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67" w:rsidRPr="000E6623" w:rsidRDefault="00E84533" w:rsidP="001E3F67">
      <w:pPr>
        <w:rPr>
          <w:rFonts w:asciiTheme="majorHAnsi" w:hAnsiTheme="majorHAnsi" w:cs="Microsoft Uighur"/>
          <w:sz w:val="40"/>
          <w:szCs w:val="40"/>
        </w:rPr>
      </w:pPr>
      <w:r>
        <w:rPr>
          <w:rFonts w:asciiTheme="majorHAnsi" w:hAnsiTheme="majorHAnsi"/>
          <w:noProof/>
          <w:sz w:val="40"/>
          <w:szCs w:val="40"/>
        </w:rPr>
        <mc:AlternateContent>
          <mc:Choice Requires="wps">
            <w:drawing>
              <wp:anchor distT="0" distB="0" distL="114300" distR="114300" simplePos="0" relativeHeight="251660288" behindDoc="1" locked="1" layoutInCell="0" allowOverlap="1">
                <wp:simplePos x="0" y="0"/>
                <wp:positionH relativeFrom="margin">
                  <wp:posOffset>3928745</wp:posOffset>
                </wp:positionH>
                <wp:positionV relativeFrom="page">
                  <wp:posOffset>416560</wp:posOffset>
                </wp:positionV>
                <wp:extent cx="2010410" cy="1059815"/>
                <wp:effectExtent l="4445" t="0" r="444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105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E6623" w:rsidRDefault="000E6623" w:rsidP="001E3F67">
                            <w:r>
                              <w:rPr>
                                <w:noProof/>
                              </w:rPr>
                              <w:drawing>
                                <wp:inline distT="0" distB="0" distL="0" distR="0" wp14:anchorId="02E6338F" wp14:editId="54549791">
                                  <wp:extent cx="200025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2914" b="-1105"/>
                                          <a:stretch>
                                            <a:fillRect/>
                                          </a:stretch>
                                        </pic:blipFill>
                                        <pic:spPr bwMode="auto">
                                          <a:xfrm>
                                            <a:off x="0" y="0"/>
                                            <a:ext cx="2000250" cy="10668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9.35pt;margin-top:32.8pt;width:158.3pt;height:83.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" o:allowincell="f" filled="f" stroked="f" strokeweight="0">
                <v:textbox inset="0,0,0,0">
                  <w:txbxContent>
                    <w:p w:rsidR="000E6623" w:rsidRDefault="000E6623" w:rsidP="001E3F67">
                      <w:r>
                        <w:rPr>
                          <w:noProof/>
                        </w:rPr>
                        <w:drawing>
                          <wp:inline distT="0" distB="0" distL="0" distR="0" wp14:anchorId="02E6338F" wp14:editId="54549791">
                            <wp:extent cx="200025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r="-2914" b="-1105"/>
                                    <a:stretch>
                                      <a:fillRect/>
                                    </a:stretch>
                                  </pic:blipFill>
                                  <pic:spPr bwMode="auto">
                                    <a:xfrm>
                                      <a:off x="0" y="0"/>
                                      <a:ext cx="2000250" cy="1066800"/>
                                    </a:xfrm>
                                    <a:prstGeom prst="rect">
                                      <a:avLst/>
                                    </a:prstGeom>
                                    <a:noFill/>
                                    <a:ln w="9525">
                                      <a:noFill/>
                                      <a:miter lim="800000"/>
                                      <a:headEnd/>
                                      <a:tailEnd/>
                                    </a:ln>
                                  </pic:spPr>
                                </pic:pic>
                              </a:graphicData>
                            </a:graphic>
                          </wp:inline>
                        </w:drawing>
                      </w:r>
                    </w:p>
                  </w:txbxContent>
                </v:textbox>
                <w10:wrap anchorx="margin" anchory="page"/>
                <w10:anchorlock/>
              </v:rect>
            </w:pict>
          </mc:Fallback>
        </mc:AlternateContent>
      </w:r>
      <w:r w:rsidR="001E3F67" w:rsidRPr="000E6623">
        <w:rPr>
          <w:rFonts w:asciiTheme="majorHAnsi" w:eastAsia="PMingLiU" w:hAnsiTheme="majorHAnsi" w:cs="PMingLiU"/>
          <w:b/>
          <w:bCs/>
          <w:sz w:val="40"/>
          <w:szCs w:val="40"/>
        </w:rPr>
        <w:t xml:space="preserve">AFHS </w:t>
      </w:r>
      <w:r w:rsidR="001E3F67" w:rsidRPr="000E6623">
        <w:rPr>
          <w:rFonts w:asciiTheme="majorHAnsi" w:hAnsiTheme="majorHAnsi" w:cs="Microsoft Uighur"/>
          <w:b/>
          <w:bCs/>
          <w:sz w:val="40"/>
          <w:szCs w:val="40"/>
        </w:rPr>
        <w:t>BUSINESS DEPARTMENT</w:t>
      </w:r>
      <w:r w:rsidR="001E3F67" w:rsidRPr="000E6623">
        <w:rPr>
          <w:rFonts w:asciiTheme="majorHAnsi" w:hAnsiTheme="majorHAnsi" w:cs="Microsoft Uighur"/>
          <w:sz w:val="40"/>
          <w:szCs w:val="40"/>
        </w:rPr>
        <w:tab/>
      </w:r>
      <w:r w:rsidR="001E3F67" w:rsidRPr="000E6623">
        <w:rPr>
          <w:rFonts w:asciiTheme="majorHAnsi" w:hAnsiTheme="majorHAnsi" w:cs="Microsoft Uighur"/>
          <w:sz w:val="40"/>
          <w:szCs w:val="40"/>
        </w:rPr>
        <w:tab/>
      </w:r>
      <w:r w:rsidR="001E3F67" w:rsidRPr="000E6623">
        <w:rPr>
          <w:rFonts w:asciiTheme="majorHAnsi" w:hAnsiTheme="majorHAnsi" w:cs="Microsoft Uighur"/>
          <w:sz w:val="40"/>
          <w:szCs w:val="40"/>
        </w:rPr>
        <w:tab/>
      </w:r>
    </w:p>
    <w:p w:rsidR="001E3F67" w:rsidRPr="000E6623" w:rsidRDefault="001E3F67" w:rsidP="001E3F67">
      <w:pPr>
        <w:rPr>
          <w:rFonts w:asciiTheme="minorHAnsi" w:hAnsiTheme="minorHAnsi" w:cs="Microsoft Uighur"/>
          <w:b/>
          <w:bCs/>
          <w:sz w:val="22"/>
          <w:szCs w:val="22"/>
        </w:rPr>
      </w:pPr>
      <w:r w:rsidRPr="000E6623">
        <w:rPr>
          <w:rFonts w:asciiTheme="majorHAnsi" w:hAnsiTheme="majorHAnsi" w:cs="Microsoft Uighur"/>
          <w:i/>
          <w:sz w:val="40"/>
          <w:szCs w:val="40"/>
        </w:rPr>
        <w:t>Disclosure Document</w:t>
      </w:r>
      <w:r w:rsidRPr="000E6623">
        <w:rPr>
          <w:rFonts w:asciiTheme="majorHAnsi" w:hAnsiTheme="majorHAnsi" w:cs="Microsoft Uighur"/>
          <w:b/>
          <w:bCs/>
          <w:i/>
          <w:sz w:val="40"/>
          <w:szCs w:val="40"/>
        </w:rPr>
        <w:tab/>
      </w:r>
      <w:r w:rsidRPr="000E6623">
        <w:rPr>
          <w:rFonts w:asciiTheme="majorHAnsi" w:hAnsiTheme="majorHAnsi" w:cs="Microsoft Uighur"/>
          <w:b/>
          <w:bCs/>
          <w:sz w:val="40"/>
          <w:szCs w:val="40"/>
        </w:rPr>
        <w:tab/>
      </w:r>
      <w:r w:rsidRPr="000E6623">
        <w:rPr>
          <w:rFonts w:asciiTheme="majorHAnsi" w:hAnsiTheme="majorHAnsi" w:cs="Microsoft Uighur"/>
          <w:b/>
          <w:bCs/>
          <w:sz w:val="40"/>
          <w:szCs w:val="40"/>
        </w:rPr>
        <w:tab/>
      </w:r>
      <w:r w:rsidRPr="000E6623">
        <w:rPr>
          <w:rFonts w:asciiTheme="minorHAnsi" w:hAnsiTheme="minorHAnsi" w:cs="Microsoft Uighur"/>
          <w:b/>
          <w:bCs/>
          <w:sz w:val="22"/>
          <w:szCs w:val="22"/>
        </w:rPr>
        <w:tab/>
      </w:r>
      <w:r w:rsidRPr="000E6623">
        <w:rPr>
          <w:rFonts w:asciiTheme="minorHAnsi" w:hAnsiTheme="minorHAnsi" w:cs="Microsoft Uighur"/>
          <w:b/>
          <w:bCs/>
          <w:sz w:val="22"/>
          <w:szCs w:val="22"/>
        </w:rPr>
        <w:tab/>
      </w:r>
      <w:r w:rsidRPr="000E6623">
        <w:rPr>
          <w:rFonts w:asciiTheme="minorHAnsi" w:hAnsiTheme="minorHAnsi" w:cs="Microsoft Uighur"/>
          <w:b/>
          <w:bCs/>
          <w:sz w:val="22"/>
          <w:szCs w:val="22"/>
        </w:rPr>
        <w:tab/>
      </w:r>
    </w:p>
    <w:p w:rsidR="001E3F67" w:rsidRPr="000E6623" w:rsidRDefault="00E84533" w:rsidP="004748A7">
      <w:pPr>
        <w:tabs>
          <w:tab w:val="right" w:pos="9360"/>
        </w:tabs>
        <w:ind w:firstLine="5760"/>
        <w:jc w:val="right"/>
        <w:rPr>
          <w:rFonts w:asciiTheme="minorHAnsi" w:hAnsiTheme="minorHAnsi" w:cs="Microsoft Uighur"/>
          <w:b/>
          <w:bCs/>
          <w:sz w:val="22"/>
          <w:szCs w:val="22"/>
        </w:rPr>
      </w:pPr>
      <w:r>
        <w:rPr>
          <w:rFonts w:asciiTheme="minorHAnsi" w:hAnsiTheme="minorHAnsi"/>
          <w:noProof/>
          <w:sz w:val="22"/>
          <w:szCs w:val="22"/>
        </w:rPr>
        <mc:AlternateContent>
          <mc:Choice Requires="wps">
            <w:drawing>
              <wp:anchor distT="0" distB="0" distL="114300" distR="114300" simplePos="0" relativeHeight="251661312" behindDoc="1" locked="1" layoutInCell="0" allowOverlap="1">
                <wp:simplePos x="0" y="0"/>
                <wp:positionH relativeFrom="page">
                  <wp:posOffset>899795</wp:posOffset>
                </wp:positionH>
                <wp:positionV relativeFrom="page">
                  <wp:posOffset>1485900</wp:posOffset>
                </wp:positionV>
                <wp:extent cx="5894070" cy="29210"/>
                <wp:effectExtent l="444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292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85pt;margin-top:117pt;width:464.1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" o:allowincell="f" fillcolor="black" stroked="f" strokeweight="0">
                <w10:wrap anchorx="page" anchory="page"/>
                <w10:anchorlock/>
              </v:rect>
            </w:pict>
          </mc:Fallback>
        </mc:AlternateContent>
      </w:r>
      <w:r w:rsidR="000E6623" w:rsidRPr="000E6623">
        <w:rPr>
          <w:rFonts w:asciiTheme="minorHAnsi" w:hAnsiTheme="minorHAnsi" w:cs="Microsoft Uighur"/>
          <w:b/>
          <w:bCs/>
          <w:i/>
          <w:iCs/>
          <w:sz w:val="22"/>
          <w:szCs w:val="22"/>
        </w:rPr>
        <w:t xml:space="preserve"> Career and Technical Education</w:t>
      </w:r>
    </w:p>
    <w:p w:rsidR="001E3F67" w:rsidRPr="000E6623" w:rsidRDefault="000E6623" w:rsidP="000E6623">
      <w:pPr>
        <w:tabs>
          <w:tab w:val="left" w:pos="-1440"/>
        </w:tabs>
        <w:rPr>
          <w:rFonts w:asciiTheme="minorHAnsi" w:hAnsiTheme="minorHAnsi" w:cs="Microsoft Uighur"/>
          <w:b/>
          <w:bCs/>
          <w:sz w:val="22"/>
          <w:szCs w:val="22"/>
        </w:rPr>
        <w:sectPr w:rsidR="001E3F67" w:rsidRPr="000E6623" w:rsidSect="001E3F67">
          <w:footerReference w:type="default" r:id="rId10"/>
          <w:pgSz w:w="12240" w:h="15840"/>
          <w:pgMar w:top="1440" w:right="1440" w:bottom="1440" w:left="1440" w:header="720" w:footer="720" w:gutter="0"/>
          <w:cols w:space="720"/>
          <w:docGrid w:linePitch="360"/>
        </w:sectPr>
      </w:pPr>
      <w:r>
        <w:rPr>
          <w:rFonts w:asciiTheme="minorHAnsi" w:hAnsiTheme="minorHAnsi" w:cs="Microsoft Uighur"/>
          <w:b/>
          <w:bCs/>
          <w:i/>
          <w:iCs/>
          <w:sz w:val="22"/>
          <w:szCs w:val="22"/>
        </w:rPr>
        <w:tab/>
      </w:r>
      <w:r>
        <w:rPr>
          <w:rFonts w:asciiTheme="minorHAnsi" w:hAnsiTheme="minorHAnsi" w:cs="Microsoft Uighur"/>
          <w:b/>
          <w:bCs/>
          <w:i/>
          <w:iCs/>
          <w:sz w:val="22"/>
          <w:szCs w:val="22"/>
        </w:rPr>
        <w:tab/>
      </w:r>
      <w:r>
        <w:rPr>
          <w:rFonts w:asciiTheme="minorHAnsi" w:hAnsiTheme="minorHAnsi" w:cs="Microsoft Uighur"/>
          <w:b/>
          <w:bCs/>
          <w:i/>
          <w:iCs/>
          <w:sz w:val="22"/>
          <w:szCs w:val="22"/>
        </w:rPr>
        <w:tab/>
      </w:r>
      <w:r>
        <w:rPr>
          <w:rFonts w:asciiTheme="minorHAnsi" w:hAnsiTheme="minorHAnsi" w:cs="Microsoft Uighur"/>
          <w:b/>
          <w:bCs/>
          <w:i/>
          <w:iCs/>
          <w:sz w:val="22"/>
          <w:szCs w:val="22"/>
        </w:rPr>
        <w:tab/>
      </w:r>
      <w:r>
        <w:rPr>
          <w:rFonts w:asciiTheme="minorHAnsi" w:hAnsiTheme="minorHAnsi" w:cs="Microsoft Uighur"/>
          <w:b/>
          <w:bCs/>
          <w:i/>
          <w:iCs/>
          <w:sz w:val="22"/>
          <w:szCs w:val="22"/>
        </w:rPr>
        <w:tab/>
      </w:r>
      <w:r>
        <w:rPr>
          <w:rFonts w:asciiTheme="minorHAnsi" w:hAnsiTheme="minorHAnsi" w:cs="Microsoft Uighur"/>
          <w:b/>
          <w:bCs/>
          <w:i/>
          <w:iCs/>
          <w:sz w:val="22"/>
          <w:szCs w:val="22"/>
        </w:rPr>
        <w:tab/>
      </w:r>
      <w:r>
        <w:rPr>
          <w:rFonts w:asciiTheme="minorHAnsi" w:hAnsiTheme="minorHAnsi" w:cs="Microsoft Uighur"/>
          <w:b/>
          <w:bCs/>
          <w:i/>
          <w:iCs/>
          <w:sz w:val="22"/>
          <w:szCs w:val="22"/>
        </w:rPr>
        <w:tab/>
      </w:r>
    </w:p>
    <w:p w:rsidR="001E3F67" w:rsidRPr="000E6623" w:rsidRDefault="001E3F67" w:rsidP="001E3F67">
      <w:pPr>
        <w:rPr>
          <w:rFonts w:asciiTheme="minorHAnsi" w:hAnsiTheme="minorHAnsi" w:cs="Microsoft Uighur"/>
          <w:sz w:val="22"/>
          <w:szCs w:val="22"/>
        </w:rPr>
      </w:pPr>
      <w:r w:rsidRPr="000E6623">
        <w:rPr>
          <w:rFonts w:asciiTheme="minorHAnsi" w:hAnsiTheme="minorHAnsi" w:cs="Microsoft Uighur"/>
          <w:b/>
          <w:bCs/>
          <w:sz w:val="22"/>
          <w:szCs w:val="22"/>
          <w:u w:val="single"/>
        </w:rPr>
        <w:lastRenderedPageBreak/>
        <w:t>Grading</w:t>
      </w:r>
    </w:p>
    <w:p w:rsidR="001E3F67" w:rsidRPr="000E6623" w:rsidRDefault="001E3F67" w:rsidP="001E3F67">
      <w:pPr>
        <w:tabs>
          <w:tab w:val="left" w:pos="-1200"/>
          <w:tab w:val="left" w:pos="-720"/>
          <w:tab w:val="left" w:pos="0"/>
          <w:tab w:val="left" w:pos="360"/>
          <w:tab w:val="left" w:pos="1440"/>
        </w:tabs>
        <w:ind w:firstLine="360"/>
        <w:rPr>
          <w:rFonts w:asciiTheme="minorHAnsi" w:hAnsiTheme="minorHAnsi" w:cs="Microsoft Uighur"/>
          <w:sz w:val="22"/>
          <w:szCs w:val="22"/>
        </w:rPr>
      </w:pPr>
      <w:r w:rsidRPr="000E6623">
        <w:rPr>
          <w:rFonts w:asciiTheme="minorHAnsi" w:hAnsiTheme="minorHAnsi" w:cs="Microsoft Uighur"/>
          <w:sz w:val="22"/>
          <w:szCs w:val="22"/>
        </w:rPr>
        <w:t xml:space="preserve">Students will be graded on assignments, quizzes, tests. </w:t>
      </w:r>
    </w:p>
    <w:p w:rsidR="001E3F67" w:rsidRPr="000E6623" w:rsidRDefault="001E3F67" w:rsidP="001E3F67">
      <w:pPr>
        <w:tabs>
          <w:tab w:val="left" w:pos="-1200"/>
          <w:tab w:val="left" w:pos="-720"/>
          <w:tab w:val="left" w:pos="0"/>
          <w:tab w:val="left" w:pos="360"/>
          <w:tab w:val="left" w:pos="1440"/>
        </w:tabs>
        <w:ind w:firstLine="360"/>
        <w:rPr>
          <w:rFonts w:asciiTheme="minorHAnsi" w:hAnsiTheme="minorHAnsi" w:cs="Microsoft Uighur"/>
          <w:sz w:val="22"/>
          <w:szCs w:val="22"/>
        </w:rPr>
      </w:pPr>
      <w:r w:rsidRPr="000E6623">
        <w:rPr>
          <w:rFonts w:asciiTheme="minorHAnsi" w:hAnsiTheme="minorHAnsi" w:cs="Microsoft Uighur"/>
          <w:sz w:val="22"/>
          <w:szCs w:val="22"/>
        </w:rPr>
        <w:t>Your final grade will be based on your scores from your assignments, tests, and quizzes.  Final grades are determined by the number of points the student accumulates during the quarter divided by the number of points possible during the quarter.  Final grades (as well as individual grades on assignments and tests) will be based on the following percentage scale:</w:t>
      </w:r>
    </w:p>
    <w:p w:rsidR="001E3F67" w:rsidRPr="000E6623" w:rsidRDefault="001E3F67" w:rsidP="001E3F67">
      <w:pPr>
        <w:tabs>
          <w:tab w:val="left" w:pos="-1200"/>
          <w:tab w:val="left" w:pos="-720"/>
          <w:tab w:val="left" w:pos="0"/>
          <w:tab w:val="left" w:pos="360"/>
          <w:tab w:val="left" w:pos="1440"/>
        </w:tabs>
        <w:rPr>
          <w:rFonts w:asciiTheme="minorHAnsi" w:hAnsiTheme="minorHAnsi" w:cs="Microsoft Uighur"/>
          <w:sz w:val="22"/>
          <w:szCs w:val="22"/>
        </w:rPr>
      </w:pPr>
    </w:p>
    <w:p w:rsidR="001E3F67" w:rsidRPr="000E6623" w:rsidRDefault="001E3F67" w:rsidP="001E3F67">
      <w:pPr>
        <w:shd w:val="pct20" w:color="000000" w:fill="FFFFFF"/>
        <w:tabs>
          <w:tab w:val="left" w:pos="-1200"/>
          <w:tab w:val="left" w:pos="-720"/>
          <w:tab w:val="left" w:pos="0"/>
          <w:tab w:val="left" w:pos="360"/>
          <w:tab w:val="left" w:pos="1440"/>
        </w:tabs>
        <w:rPr>
          <w:rFonts w:asciiTheme="minorHAnsi" w:hAnsiTheme="minorHAnsi" w:cs="Microsoft Uighur"/>
          <w:sz w:val="22"/>
          <w:szCs w:val="22"/>
        </w:rPr>
      </w:pPr>
      <w:r w:rsidRPr="000E6623">
        <w:rPr>
          <w:rFonts w:asciiTheme="minorHAnsi" w:hAnsiTheme="minorHAnsi" w:cs="Microsoft Uighur"/>
          <w:sz w:val="22"/>
          <w:szCs w:val="22"/>
        </w:rPr>
        <w:t>100 - 95 A</w:t>
      </w:r>
      <w:r w:rsidRPr="000E6623">
        <w:rPr>
          <w:rFonts w:asciiTheme="minorHAnsi" w:hAnsiTheme="minorHAnsi" w:cs="Microsoft Uighur"/>
          <w:sz w:val="22"/>
          <w:szCs w:val="22"/>
        </w:rPr>
        <w:tab/>
        <w:t>83 - 80 B-</w:t>
      </w:r>
      <w:r w:rsidRPr="000E6623">
        <w:rPr>
          <w:rFonts w:asciiTheme="minorHAnsi" w:hAnsiTheme="minorHAnsi" w:cs="Microsoft Uighur"/>
          <w:sz w:val="22"/>
          <w:szCs w:val="22"/>
        </w:rPr>
        <w:tab/>
        <w:t>69 - 67 D+</w:t>
      </w:r>
    </w:p>
    <w:p w:rsidR="001E3F67" w:rsidRPr="000E6623" w:rsidRDefault="001E3F67" w:rsidP="001E3F67">
      <w:pPr>
        <w:shd w:val="pct20" w:color="000000" w:fill="FFFFFF"/>
        <w:tabs>
          <w:tab w:val="left" w:pos="-1200"/>
          <w:tab w:val="left" w:pos="-720"/>
          <w:tab w:val="left" w:pos="0"/>
          <w:tab w:val="left" w:pos="360"/>
          <w:tab w:val="left" w:pos="1440"/>
        </w:tabs>
        <w:rPr>
          <w:rFonts w:asciiTheme="minorHAnsi" w:hAnsiTheme="minorHAnsi" w:cs="Microsoft Uighur"/>
          <w:sz w:val="22"/>
          <w:szCs w:val="22"/>
        </w:rPr>
      </w:pPr>
      <w:r w:rsidRPr="000E6623">
        <w:rPr>
          <w:rFonts w:asciiTheme="minorHAnsi" w:hAnsiTheme="minorHAnsi" w:cs="Microsoft Uighur"/>
          <w:sz w:val="22"/>
          <w:szCs w:val="22"/>
        </w:rPr>
        <w:t>94 - 90 A-</w:t>
      </w:r>
      <w:r w:rsidRPr="000E6623">
        <w:rPr>
          <w:rFonts w:asciiTheme="minorHAnsi" w:hAnsiTheme="minorHAnsi" w:cs="Microsoft Uighur"/>
          <w:sz w:val="22"/>
          <w:szCs w:val="22"/>
        </w:rPr>
        <w:tab/>
        <w:t>79 - 77 C+</w:t>
      </w:r>
      <w:r w:rsidRPr="000E6623">
        <w:rPr>
          <w:rFonts w:asciiTheme="minorHAnsi" w:hAnsiTheme="minorHAnsi" w:cs="Microsoft Uighur"/>
          <w:sz w:val="22"/>
          <w:szCs w:val="22"/>
        </w:rPr>
        <w:tab/>
        <w:t>66 - 64 D</w:t>
      </w:r>
    </w:p>
    <w:p w:rsidR="001E3F67" w:rsidRPr="000E6623" w:rsidRDefault="001E3F67" w:rsidP="001E3F67">
      <w:pPr>
        <w:shd w:val="pct20" w:color="000000" w:fill="FFFFFF"/>
        <w:tabs>
          <w:tab w:val="left" w:pos="-1200"/>
          <w:tab w:val="left" w:pos="-720"/>
          <w:tab w:val="left" w:pos="0"/>
          <w:tab w:val="left" w:pos="360"/>
          <w:tab w:val="left" w:pos="1440"/>
        </w:tabs>
        <w:rPr>
          <w:rFonts w:asciiTheme="minorHAnsi" w:hAnsiTheme="minorHAnsi" w:cs="Microsoft Uighur"/>
          <w:sz w:val="22"/>
          <w:szCs w:val="22"/>
        </w:rPr>
      </w:pPr>
      <w:r w:rsidRPr="000E6623">
        <w:rPr>
          <w:rFonts w:asciiTheme="minorHAnsi" w:hAnsiTheme="minorHAnsi" w:cs="Microsoft Uighur"/>
          <w:sz w:val="22"/>
          <w:szCs w:val="22"/>
        </w:rPr>
        <w:t>89 - 87 B+</w:t>
      </w:r>
      <w:r w:rsidRPr="000E6623">
        <w:rPr>
          <w:rFonts w:asciiTheme="minorHAnsi" w:hAnsiTheme="minorHAnsi" w:cs="Microsoft Uighur"/>
          <w:sz w:val="22"/>
          <w:szCs w:val="22"/>
        </w:rPr>
        <w:tab/>
        <w:t>76 - 74 C</w:t>
      </w:r>
      <w:r w:rsidRPr="000E6623">
        <w:rPr>
          <w:rFonts w:asciiTheme="minorHAnsi" w:hAnsiTheme="minorHAnsi" w:cs="Microsoft Uighur"/>
          <w:sz w:val="22"/>
          <w:szCs w:val="22"/>
        </w:rPr>
        <w:tab/>
        <w:t>63 - 60 D-</w:t>
      </w:r>
    </w:p>
    <w:p w:rsidR="001E3F67" w:rsidRPr="000E6623" w:rsidRDefault="001E3F67" w:rsidP="001E3F67">
      <w:pPr>
        <w:shd w:val="pct20" w:color="000000" w:fill="FFFFFF"/>
        <w:tabs>
          <w:tab w:val="left" w:pos="-1200"/>
          <w:tab w:val="left" w:pos="-720"/>
          <w:tab w:val="left" w:pos="0"/>
          <w:tab w:val="left" w:pos="360"/>
          <w:tab w:val="left" w:pos="1440"/>
        </w:tabs>
        <w:rPr>
          <w:rFonts w:asciiTheme="minorHAnsi" w:hAnsiTheme="minorHAnsi" w:cs="Microsoft Uighur"/>
          <w:sz w:val="22"/>
          <w:szCs w:val="22"/>
        </w:rPr>
      </w:pPr>
      <w:r w:rsidRPr="000E6623">
        <w:rPr>
          <w:rFonts w:asciiTheme="minorHAnsi" w:hAnsiTheme="minorHAnsi" w:cs="Microsoft Uighur"/>
          <w:sz w:val="22"/>
          <w:szCs w:val="22"/>
        </w:rPr>
        <w:t>86 - 84 B</w:t>
      </w:r>
      <w:r w:rsidRPr="000E6623">
        <w:rPr>
          <w:rFonts w:asciiTheme="minorHAnsi" w:hAnsiTheme="minorHAnsi" w:cs="Microsoft Uighur"/>
          <w:sz w:val="22"/>
          <w:szCs w:val="22"/>
        </w:rPr>
        <w:tab/>
        <w:t>73 - 70 C-</w:t>
      </w:r>
      <w:r w:rsidRPr="000E6623">
        <w:rPr>
          <w:rFonts w:asciiTheme="minorHAnsi" w:hAnsiTheme="minorHAnsi" w:cs="Microsoft Uighur"/>
          <w:sz w:val="22"/>
          <w:szCs w:val="22"/>
        </w:rPr>
        <w:tab/>
        <w:t>59 - 0   F</w:t>
      </w:r>
    </w:p>
    <w:p w:rsidR="001E3F67" w:rsidRPr="000E6623" w:rsidRDefault="001E3F67" w:rsidP="001E3F67">
      <w:pPr>
        <w:tabs>
          <w:tab w:val="left" w:pos="-1200"/>
          <w:tab w:val="left" w:pos="-720"/>
          <w:tab w:val="left" w:pos="0"/>
          <w:tab w:val="left" w:pos="360"/>
          <w:tab w:val="left" w:pos="1440"/>
        </w:tabs>
        <w:rPr>
          <w:rFonts w:asciiTheme="minorHAnsi" w:hAnsiTheme="minorHAnsi" w:cs="Microsoft Uighur"/>
          <w:sz w:val="22"/>
          <w:szCs w:val="22"/>
        </w:rPr>
      </w:pPr>
    </w:p>
    <w:p w:rsidR="001E3F67" w:rsidRPr="000E6623" w:rsidRDefault="001E3F67" w:rsidP="001E3F67">
      <w:pPr>
        <w:tabs>
          <w:tab w:val="left" w:pos="-1200"/>
          <w:tab w:val="left" w:pos="-720"/>
          <w:tab w:val="left" w:pos="0"/>
          <w:tab w:val="left" w:pos="360"/>
          <w:tab w:val="left" w:pos="1440"/>
        </w:tabs>
        <w:ind w:firstLine="360"/>
        <w:rPr>
          <w:rFonts w:asciiTheme="minorHAnsi" w:hAnsiTheme="minorHAnsi" w:cs="Microsoft Uighur"/>
          <w:sz w:val="22"/>
          <w:szCs w:val="22"/>
        </w:rPr>
      </w:pPr>
      <w:r w:rsidRPr="000E6623">
        <w:rPr>
          <w:rFonts w:asciiTheme="minorHAnsi" w:hAnsiTheme="minorHAnsi" w:cs="Microsoft Uighur"/>
          <w:sz w:val="22"/>
          <w:szCs w:val="22"/>
        </w:rPr>
        <w:t xml:space="preserve">If you need your student’s progress, you (student or parent) will need to access their grade information by using </w:t>
      </w:r>
      <w:r w:rsidR="000E6623">
        <w:rPr>
          <w:rFonts w:asciiTheme="minorHAnsi" w:hAnsiTheme="minorHAnsi" w:cs="Microsoft Uighur"/>
          <w:sz w:val="22"/>
          <w:szCs w:val="22"/>
        </w:rPr>
        <w:t>Skyward</w:t>
      </w:r>
      <w:r w:rsidRPr="000E6623">
        <w:rPr>
          <w:rFonts w:asciiTheme="minorHAnsi" w:hAnsiTheme="minorHAnsi" w:cs="Microsoft Uighur"/>
          <w:sz w:val="22"/>
          <w:szCs w:val="22"/>
        </w:rPr>
        <w:t xml:space="preserve"> on the Internet at home, at the public library, or school library.  Students will need to be Internet approved before being able to access their grade information at school.  If you need information on how to access </w:t>
      </w:r>
      <w:r w:rsidR="000E6623">
        <w:rPr>
          <w:rFonts w:asciiTheme="minorHAnsi" w:hAnsiTheme="minorHAnsi" w:cs="Microsoft Uighur"/>
          <w:sz w:val="22"/>
          <w:szCs w:val="22"/>
        </w:rPr>
        <w:t>Skyward, please contact the m</w:t>
      </w:r>
      <w:r w:rsidRPr="000E6623">
        <w:rPr>
          <w:rFonts w:asciiTheme="minorHAnsi" w:hAnsiTheme="minorHAnsi" w:cs="Microsoft Uighur"/>
          <w:sz w:val="22"/>
          <w:szCs w:val="22"/>
        </w:rPr>
        <w:t>ain office at the high school.</w:t>
      </w:r>
    </w:p>
    <w:p w:rsidR="001E3F67" w:rsidRPr="000E6623" w:rsidRDefault="001E3F67" w:rsidP="001E3F67">
      <w:pPr>
        <w:tabs>
          <w:tab w:val="left" w:pos="-1200"/>
          <w:tab w:val="left" w:pos="-720"/>
          <w:tab w:val="left" w:pos="0"/>
          <w:tab w:val="left" w:pos="360"/>
          <w:tab w:val="left" w:pos="1440"/>
        </w:tabs>
        <w:rPr>
          <w:rFonts w:asciiTheme="minorHAnsi" w:hAnsiTheme="minorHAnsi" w:cs="Microsoft Uighur"/>
          <w:sz w:val="22"/>
          <w:szCs w:val="22"/>
        </w:rPr>
      </w:pPr>
    </w:p>
    <w:p w:rsidR="001E3F67" w:rsidRPr="000E6623" w:rsidRDefault="001E3F67" w:rsidP="001E3F67">
      <w:pPr>
        <w:tabs>
          <w:tab w:val="left" w:pos="-1200"/>
          <w:tab w:val="left" w:pos="-720"/>
          <w:tab w:val="left" w:pos="0"/>
          <w:tab w:val="left" w:pos="360"/>
          <w:tab w:val="left" w:pos="1440"/>
        </w:tabs>
        <w:rPr>
          <w:rFonts w:asciiTheme="minorHAnsi" w:hAnsiTheme="minorHAnsi" w:cs="Microsoft Uighur"/>
          <w:sz w:val="22"/>
          <w:szCs w:val="22"/>
        </w:rPr>
      </w:pPr>
      <w:r w:rsidRPr="000E6623">
        <w:rPr>
          <w:rFonts w:asciiTheme="minorHAnsi" w:hAnsiTheme="minorHAnsi" w:cs="Microsoft Uighur"/>
          <w:b/>
          <w:bCs/>
          <w:sz w:val="22"/>
          <w:szCs w:val="22"/>
          <w:u w:val="single"/>
        </w:rPr>
        <w:t>Homework</w:t>
      </w:r>
    </w:p>
    <w:p w:rsidR="001E3F67" w:rsidRPr="000E6623" w:rsidRDefault="001E3F67" w:rsidP="001E3F67">
      <w:pPr>
        <w:tabs>
          <w:tab w:val="left" w:pos="-1200"/>
          <w:tab w:val="left" w:pos="-720"/>
          <w:tab w:val="left" w:pos="0"/>
          <w:tab w:val="left" w:pos="360"/>
          <w:tab w:val="left" w:pos="1440"/>
        </w:tabs>
        <w:ind w:firstLine="360"/>
        <w:rPr>
          <w:rFonts w:asciiTheme="minorHAnsi" w:hAnsiTheme="minorHAnsi" w:cs="Microsoft Uighur"/>
          <w:sz w:val="22"/>
          <w:szCs w:val="22"/>
        </w:rPr>
      </w:pPr>
      <w:r w:rsidRPr="000E6623">
        <w:rPr>
          <w:rFonts w:asciiTheme="minorHAnsi" w:hAnsiTheme="minorHAnsi" w:cs="Microsoft Uighur"/>
          <w:sz w:val="22"/>
          <w:szCs w:val="22"/>
        </w:rPr>
        <w:t xml:space="preserve">Most business classes will have homework.  The amount of homework will depend upon the type of business class and your student.  Some business classes are hands-on classes.   For these classes your work will be done in class using software that cannot be taken home.  In order to complete assignments you must attend every class period.  Machine time before and after school is limited and requires teacher approval.   Special problems will have to be worked out as they arise on an individual basis, </w:t>
      </w:r>
    </w:p>
    <w:p w:rsidR="000E6623" w:rsidRDefault="000E6623" w:rsidP="001E3F67">
      <w:pPr>
        <w:tabs>
          <w:tab w:val="left" w:pos="-1200"/>
          <w:tab w:val="left" w:pos="-720"/>
          <w:tab w:val="left" w:pos="0"/>
          <w:tab w:val="left" w:pos="360"/>
          <w:tab w:val="left" w:pos="1440"/>
        </w:tabs>
        <w:rPr>
          <w:rFonts w:asciiTheme="minorHAnsi" w:hAnsiTheme="minorHAnsi" w:cs="Microsoft Uighur"/>
          <w:sz w:val="22"/>
          <w:szCs w:val="22"/>
        </w:rPr>
      </w:pPr>
    </w:p>
    <w:p w:rsidR="001E3F67" w:rsidRPr="000E6623" w:rsidRDefault="001E3F67" w:rsidP="001E3F67">
      <w:pPr>
        <w:tabs>
          <w:tab w:val="left" w:pos="-1200"/>
          <w:tab w:val="left" w:pos="-720"/>
          <w:tab w:val="left" w:pos="0"/>
          <w:tab w:val="left" w:pos="360"/>
          <w:tab w:val="left" w:pos="1440"/>
        </w:tabs>
        <w:rPr>
          <w:rFonts w:asciiTheme="minorHAnsi" w:hAnsiTheme="minorHAnsi" w:cs="Microsoft Uighur"/>
          <w:sz w:val="22"/>
          <w:szCs w:val="22"/>
        </w:rPr>
      </w:pPr>
      <w:r w:rsidRPr="000E6623">
        <w:rPr>
          <w:rFonts w:asciiTheme="minorHAnsi" w:hAnsiTheme="minorHAnsi" w:cs="Microsoft Uighur"/>
          <w:sz w:val="22"/>
          <w:szCs w:val="22"/>
        </w:rPr>
        <w:lastRenderedPageBreak/>
        <w:t>but there may be no solution to the problem of missed time regardless of the reason.</w:t>
      </w:r>
    </w:p>
    <w:p w:rsidR="001E3F67" w:rsidRPr="000E6623" w:rsidRDefault="001E3F67" w:rsidP="001E3F67">
      <w:pPr>
        <w:tabs>
          <w:tab w:val="left" w:pos="-1200"/>
          <w:tab w:val="left" w:pos="-720"/>
          <w:tab w:val="left" w:pos="0"/>
          <w:tab w:val="left" w:pos="360"/>
          <w:tab w:val="left" w:pos="1440"/>
        </w:tabs>
        <w:ind w:firstLine="360"/>
        <w:rPr>
          <w:rFonts w:asciiTheme="minorHAnsi" w:hAnsiTheme="minorHAnsi" w:cs="Microsoft Uighur"/>
          <w:sz w:val="22"/>
          <w:szCs w:val="22"/>
        </w:rPr>
      </w:pPr>
      <w:r w:rsidRPr="000E6623">
        <w:rPr>
          <w:rFonts w:asciiTheme="minorHAnsi" w:hAnsiTheme="minorHAnsi" w:cs="Microsoft Uighur"/>
          <w:sz w:val="22"/>
          <w:szCs w:val="22"/>
        </w:rPr>
        <w:t>All assignments are d</w:t>
      </w:r>
      <w:r w:rsidR="000E6623">
        <w:rPr>
          <w:rFonts w:asciiTheme="minorHAnsi" w:hAnsiTheme="minorHAnsi" w:cs="Microsoft Uighur"/>
          <w:sz w:val="22"/>
          <w:szCs w:val="22"/>
        </w:rPr>
        <w:t xml:space="preserve">ue on the assigned date.  </w:t>
      </w:r>
      <w:r w:rsidRPr="000E6623">
        <w:rPr>
          <w:rFonts w:asciiTheme="minorHAnsi" w:hAnsiTheme="minorHAnsi" w:cs="Microsoft Uighur"/>
          <w:sz w:val="22"/>
          <w:szCs w:val="22"/>
        </w:rPr>
        <w:t xml:space="preserve">NO LATE ASSIGNMENTS WILL BE ACCEPTED.  </w:t>
      </w:r>
      <w:r w:rsidR="000E6623">
        <w:rPr>
          <w:rFonts w:asciiTheme="minorHAnsi" w:hAnsiTheme="minorHAnsi" w:cs="Microsoft Uighur"/>
          <w:sz w:val="22"/>
          <w:szCs w:val="22"/>
        </w:rPr>
        <w:t xml:space="preserve">Students will, however, be granted one late work pass per quarter that they can choose to use on </w:t>
      </w:r>
      <w:r w:rsidR="000E6623" w:rsidRPr="000E6623">
        <w:rPr>
          <w:rFonts w:asciiTheme="minorHAnsi" w:hAnsiTheme="minorHAnsi" w:cs="Microsoft Uighur"/>
          <w:b/>
          <w:sz w:val="22"/>
          <w:szCs w:val="22"/>
        </w:rPr>
        <w:t>one assignment</w:t>
      </w:r>
      <w:r w:rsidR="000E6623">
        <w:rPr>
          <w:rFonts w:asciiTheme="minorHAnsi" w:hAnsiTheme="minorHAnsi" w:cs="Microsoft Uighur"/>
          <w:sz w:val="22"/>
          <w:szCs w:val="22"/>
        </w:rPr>
        <w:t xml:space="preserve"> only.  If students do not use their one late work pass each quarter, they can turn the pass in for extra credit at the end of each quarter.  </w:t>
      </w:r>
      <w:r w:rsidRPr="000E6623">
        <w:rPr>
          <w:rFonts w:asciiTheme="minorHAnsi" w:hAnsiTheme="minorHAnsi" w:cs="Microsoft Uighur"/>
          <w:sz w:val="22"/>
          <w:szCs w:val="22"/>
        </w:rPr>
        <w:t xml:space="preserve">Only hard copies (printouts) will be accepted.  A file on a student’s network account will not be accepted for grading. </w:t>
      </w:r>
    </w:p>
    <w:p w:rsidR="001E3F67" w:rsidRPr="000E6623" w:rsidRDefault="001E3F67" w:rsidP="001E3F67">
      <w:pPr>
        <w:tabs>
          <w:tab w:val="left" w:pos="-1200"/>
          <w:tab w:val="left" w:pos="-720"/>
          <w:tab w:val="left" w:pos="0"/>
          <w:tab w:val="left" w:pos="360"/>
          <w:tab w:val="left" w:pos="1440"/>
        </w:tabs>
        <w:rPr>
          <w:rFonts w:asciiTheme="minorHAnsi" w:hAnsiTheme="minorHAnsi" w:cs="Microsoft Uighur"/>
          <w:sz w:val="22"/>
          <w:szCs w:val="22"/>
        </w:rPr>
      </w:pPr>
    </w:p>
    <w:p w:rsidR="001E3F67" w:rsidRPr="000E6623" w:rsidRDefault="001E3F67" w:rsidP="001E3F67">
      <w:pPr>
        <w:tabs>
          <w:tab w:val="left" w:pos="-1200"/>
          <w:tab w:val="left" w:pos="-720"/>
          <w:tab w:val="left" w:pos="0"/>
          <w:tab w:val="left" w:pos="360"/>
          <w:tab w:val="left" w:pos="1440"/>
        </w:tabs>
        <w:rPr>
          <w:rFonts w:asciiTheme="minorHAnsi" w:hAnsiTheme="minorHAnsi" w:cs="Microsoft Uighur"/>
          <w:sz w:val="22"/>
          <w:szCs w:val="22"/>
        </w:rPr>
      </w:pPr>
      <w:r w:rsidRPr="000E6623">
        <w:rPr>
          <w:rFonts w:asciiTheme="minorHAnsi" w:hAnsiTheme="minorHAnsi" w:cs="Microsoft Uighur"/>
          <w:b/>
          <w:bCs/>
          <w:sz w:val="22"/>
          <w:szCs w:val="22"/>
          <w:u w:val="single"/>
        </w:rPr>
        <w:t>Makeup Provisions</w:t>
      </w:r>
    </w:p>
    <w:p w:rsidR="001E3F67" w:rsidRPr="000E6623" w:rsidRDefault="001E3F67" w:rsidP="001E3F67">
      <w:pPr>
        <w:tabs>
          <w:tab w:val="left" w:pos="-1200"/>
          <w:tab w:val="left" w:pos="-720"/>
          <w:tab w:val="left" w:pos="0"/>
          <w:tab w:val="left" w:pos="360"/>
          <w:tab w:val="left" w:pos="1440"/>
        </w:tabs>
        <w:ind w:firstLine="360"/>
        <w:rPr>
          <w:rFonts w:asciiTheme="minorHAnsi" w:hAnsiTheme="minorHAnsi" w:cs="Microsoft Uighur"/>
          <w:sz w:val="22"/>
          <w:szCs w:val="22"/>
        </w:rPr>
      </w:pPr>
      <w:r w:rsidRPr="000E6623">
        <w:rPr>
          <w:rFonts w:asciiTheme="minorHAnsi" w:hAnsiTheme="minorHAnsi" w:cs="Microsoft Uighur"/>
          <w:sz w:val="22"/>
          <w:szCs w:val="22"/>
        </w:rPr>
        <w:t xml:space="preserve">If you are absent the day a test or quiz is given, you will be allowed one week in which to make it up before or after school.  Because teachers have other school commitments, please make sure that you check with the instructor to schedule a makeup time.  </w:t>
      </w:r>
    </w:p>
    <w:p w:rsidR="001E3F67" w:rsidRPr="000E6623" w:rsidRDefault="001E3F67" w:rsidP="001E3F67">
      <w:pPr>
        <w:tabs>
          <w:tab w:val="left" w:pos="-1200"/>
          <w:tab w:val="left" w:pos="-720"/>
          <w:tab w:val="left" w:pos="0"/>
          <w:tab w:val="left" w:pos="360"/>
          <w:tab w:val="left" w:pos="1440"/>
        </w:tabs>
        <w:ind w:firstLine="360"/>
        <w:rPr>
          <w:rFonts w:asciiTheme="minorHAnsi" w:hAnsiTheme="minorHAnsi" w:cs="Microsoft Uighur"/>
          <w:sz w:val="22"/>
          <w:szCs w:val="22"/>
        </w:rPr>
      </w:pPr>
      <w:r w:rsidRPr="000E6623">
        <w:rPr>
          <w:rFonts w:asciiTheme="minorHAnsi" w:hAnsiTheme="minorHAnsi" w:cs="Microsoft Uighur"/>
          <w:sz w:val="22"/>
          <w:szCs w:val="22"/>
        </w:rPr>
        <w:t xml:space="preserve">If a student misses a class period, it is </w:t>
      </w:r>
      <w:r w:rsidRPr="000E6623">
        <w:rPr>
          <w:rFonts w:asciiTheme="minorHAnsi" w:hAnsiTheme="minorHAnsi" w:cs="Microsoft Uighur"/>
          <w:sz w:val="22"/>
          <w:szCs w:val="22"/>
          <w:u w:val="single"/>
        </w:rPr>
        <w:t>their</w:t>
      </w:r>
      <w:r w:rsidRPr="000E6623">
        <w:rPr>
          <w:rFonts w:asciiTheme="minorHAnsi" w:hAnsiTheme="minorHAnsi" w:cs="Microsoft Uighur"/>
          <w:sz w:val="22"/>
          <w:szCs w:val="22"/>
        </w:rPr>
        <w:t xml:space="preserve"> responsibility to check with me when they return to get the class assignment and homework.  I will not remind them that they need to do so.</w:t>
      </w:r>
    </w:p>
    <w:p w:rsidR="001E3F67" w:rsidRPr="000E6623" w:rsidRDefault="001E3F67" w:rsidP="001E3F67">
      <w:pPr>
        <w:tabs>
          <w:tab w:val="left" w:pos="-1200"/>
          <w:tab w:val="left" w:pos="-720"/>
          <w:tab w:val="left" w:pos="0"/>
          <w:tab w:val="left" w:pos="360"/>
          <w:tab w:val="left" w:pos="1440"/>
        </w:tabs>
        <w:ind w:firstLine="360"/>
        <w:rPr>
          <w:rFonts w:asciiTheme="minorHAnsi" w:hAnsiTheme="minorHAnsi" w:cs="Microsoft Uighur"/>
          <w:sz w:val="22"/>
          <w:szCs w:val="22"/>
        </w:rPr>
      </w:pPr>
      <w:r w:rsidRPr="000E6623">
        <w:rPr>
          <w:rFonts w:asciiTheme="minorHAnsi" w:hAnsiTheme="minorHAnsi" w:cs="Microsoft Uighur"/>
          <w:sz w:val="22"/>
          <w:szCs w:val="22"/>
        </w:rPr>
        <w:t>If you are absent the day an assignment is given, you are to pick it up the day you return.  It is due the following class period or when it is due for the class, whichever applies.  If you are absent the day an assignment is due, it is due before class begins on the day you return.</w:t>
      </w:r>
    </w:p>
    <w:p w:rsidR="001E3F67" w:rsidRPr="000E6623" w:rsidRDefault="001E3F67" w:rsidP="001E3F67">
      <w:pPr>
        <w:tabs>
          <w:tab w:val="left" w:pos="-1200"/>
          <w:tab w:val="left" w:pos="-720"/>
          <w:tab w:val="left" w:pos="0"/>
          <w:tab w:val="left" w:pos="360"/>
          <w:tab w:val="left" w:pos="1440"/>
        </w:tabs>
        <w:ind w:firstLine="360"/>
        <w:rPr>
          <w:rFonts w:asciiTheme="minorHAnsi" w:hAnsiTheme="minorHAnsi" w:cs="Microsoft Uighur"/>
          <w:sz w:val="22"/>
          <w:szCs w:val="22"/>
        </w:rPr>
      </w:pPr>
      <w:r w:rsidRPr="000E6623">
        <w:rPr>
          <w:rFonts w:asciiTheme="minorHAnsi" w:hAnsiTheme="minorHAnsi" w:cs="Microsoft Uighur"/>
          <w:sz w:val="22"/>
          <w:szCs w:val="22"/>
        </w:rPr>
        <w:t>Students must hand to the instructor all makeup work.  If a student places makeup work in the basket, it will NOT receive credit.</w:t>
      </w:r>
    </w:p>
    <w:p w:rsidR="001E3F67" w:rsidRPr="000E6623" w:rsidRDefault="001E3F67" w:rsidP="001E3F67">
      <w:pPr>
        <w:tabs>
          <w:tab w:val="left" w:pos="-1200"/>
          <w:tab w:val="left" w:pos="-720"/>
          <w:tab w:val="left" w:pos="0"/>
          <w:tab w:val="left" w:pos="360"/>
          <w:tab w:val="left" w:pos="1440"/>
        </w:tabs>
        <w:ind w:firstLine="360"/>
        <w:rPr>
          <w:rFonts w:asciiTheme="minorHAnsi" w:hAnsiTheme="minorHAnsi" w:cs="Microsoft Uighur"/>
          <w:sz w:val="22"/>
          <w:szCs w:val="22"/>
        </w:rPr>
      </w:pPr>
      <w:r w:rsidRPr="000E6623">
        <w:rPr>
          <w:rFonts w:asciiTheme="minorHAnsi" w:hAnsiTheme="minorHAnsi" w:cs="Microsoft Uighur"/>
          <w:sz w:val="22"/>
          <w:szCs w:val="22"/>
        </w:rPr>
        <w:t>Students that are truant will not be able to turn in or make up work for the day they are truant.</w:t>
      </w:r>
    </w:p>
    <w:p w:rsidR="001E3F67" w:rsidRPr="000E6623" w:rsidRDefault="001E3F67" w:rsidP="001E3F67">
      <w:pPr>
        <w:tabs>
          <w:tab w:val="left" w:pos="-1200"/>
          <w:tab w:val="left" w:pos="-720"/>
          <w:tab w:val="left" w:pos="0"/>
          <w:tab w:val="left" w:pos="360"/>
          <w:tab w:val="left" w:pos="1440"/>
        </w:tabs>
        <w:rPr>
          <w:rFonts w:asciiTheme="minorHAnsi" w:hAnsiTheme="minorHAnsi" w:cs="Microsoft Uighur"/>
          <w:sz w:val="22"/>
          <w:szCs w:val="22"/>
        </w:rPr>
      </w:pPr>
    </w:p>
    <w:p w:rsidR="0067210E" w:rsidRDefault="0067210E" w:rsidP="001E3F67">
      <w:pPr>
        <w:tabs>
          <w:tab w:val="left" w:pos="-1200"/>
          <w:tab w:val="left" w:pos="-720"/>
          <w:tab w:val="left" w:pos="0"/>
          <w:tab w:val="left" w:pos="360"/>
          <w:tab w:val="left" w:pos="1440"/>
        </w:tabs>
        <w:rPr>
          <w:rFonts w:asciiTheme="minorHAnsi" w:hAnsiTheme="minorHAnsi" w:cs="Microsoft Uighur"/>
          <w:b/>
          <w:bCs/>
          <w:sz w:val="22"/>
          <w:szCs w:val="22"/>
          <w:u w:val="single"/>
        </w:rPr>
      </w:pPr>
    </w:p>
    <w:p w:rsidR="0067210E" w:rsidRDefault="0067210E" w:rsidP="001E3F67">
      <w:pPr>
        <w:tabs>
          <w:tab w:val="left" w:pos="-1200"/>
          <w:tab w:val="left" w:pos="-720"/>
          <w:tab w:val="left" w:pos="0"/>
          <w:tab w:val="left" w:pos="360"/>
          <w:tab w:val="left" w:pos="1440"/>
        </w:tabs>
        <w:rPr>
          <w:rFonts w:asciiTheme="minorHAnsi" w:hAnsiTheme="minorHAnsi" w:cs="Microsoft Uighur"/>
          <w:b/>
          <w:bCs/>
          <w:sz w:val="22"/>
          <w:szCs w:val="22"/>
          <w:u w:val="single"/>
        </w:rPr>
      </w:pPr>
    </w:p>
    <w:p w:rsidR="0067210E" w:rsidRDefault="0067210E" w:rsidP="001E3F67">
      <w:pPr>
        <w:tabs>
          <w:tab w:val="left" w:pos="-1200"/>
          <w:tab w:val="left" w:pos="-720"/>
          <w:tab w:val="left" w:pos="0"/>
          <w:tab w:val="left" w:pos="360"/>
          <w:tab w:val="left" w:pos="1440"/>
        </w:tabs>
        <w:rPr>
          <w:rFonts w:asciiTheme="minorHAnsi" w:hAnsiTheme="minorHAnsi" w:cs="Microsoft Uighur"/>
          <w:b/>
          <w:bCs/>
          <w:sz w:val="22"/>
          <w:szCs w:val="22"/>
          <w:u w:val="single"/>
        </w:rPr>
      </w:pPr>
    </w:p>
    <w:p w:rsidR="001E3F67" w:rsidRPr="000E6623" w:rsidRDefault="001E3F67" w:rsidP="001E3F67">
      <w:pPr>
        <w:tabs>
          <w:tab w:val="left" w:pos="-1200"/>
          <w:tab w:val="left" w:pos="-720"/>
          <w:tab w:val="left" w:pos="0"/>
          <w:tab w:val="left" w:pos="360"/>
          <w:tab w:val="left" w:pos="1440"/>
        </w:tabs>
        <w:rPr>
          <w:rFonts w:asciiTheme="minorHAnsi" w:hAnsiTheme="minorHAnsi" w:cs="Microsoft Uighur"/>
          <w:sz w:val="22"/>
          <w:szCs w:val="22"/>
        </w:rPr>
      </w:pPr>
      <w:r w:rsidRPr="000E6623">
        <w:rPr>
          <w:rFonts w:asciiTheme="minorHAnsi" w:hAnsiTheme="minorHAnsi" w:cs="Microsoft Uighur"/>
          <w:b/>
          <w:bCs/>
          <w:sz w:val="22"/>
          <w:szCs w:val="22"/>
          <w:u w:val="single"/>
        </w:rPr>
        <w:lastRenderedPageBreak/>
        <w:t>Attendance</w:t>
      </w:r>
    </w:p>
    <w:p w:rsidR="001E3F67" w:rsidRDefault="001E3F67" w:rsidP="001E3F67">
      <w:pPr>
        <w:tabs>
          <w:tab w:val="left" w:pos="-1200"/>
          <w:tab w:val="left" w:pos="-720"/>
          <w:tab w:val="left" w:pos="0"/>
          <w:tab w:val="left" w:pos="360"/>
          <w:tab w:val="left" w:pos="1440"/>
        </w:tabs>
        <w:ind w:firstLine="360"/>
        <w:rPr>
          <w:rFonts w:asciiTheme="minorHAnsi" w:hAnsiTheme="minorHAnsi" w:cs="Microsoft Uighur"/>
          <w:sz w:val="22"/>
          <w:szCs w:val="22"/>
        </w:rPr>
      </w:pPr>
      <w:r w:rsidRPr="000E6623">
        <w:rPr>
          <w:rFonts w:asciiTheme="minorHAnsi" w:hAnsiTheme="minorHAnsi" w:cs="Microsoft Uighur"/>
          <w:sz w:val="22"/>
          <w:szCs w:val="22"/>
        </w:rPr>
        <w:t xml:space="preserve">The Business Department will be following the school’s attendance policy.  If you need an additional copy of the school’s attendance policy, contact the main office at the school.   You need to be aware that your student’s </w:t>
      </w:r>
      <w:r w:rsidR="000E6623" w:rsidRPr="000E6623">
        <w:rPr>
          <w:rFonts w:asciiTheme="minorHAnsi" w:hAnsiTheme="minorHAnsi" w:cs="Microsoft Uighur"/>
          <w:sz w:val="22"/>
          <w:szCs w:val="22"/>
        </w:rPr>
        <w:t>tardies and</w:t>
      </w:r>
      <w:r w:rsidRPr="000E6623">
        <w:rPr>
          <w:rFonts w:asciiTheme="minorHAnsi" w:hAnsiTheme="minorHAnsi" w:cs="Microsoft Uighur"/>
          <w:sz w:val="22"/>
          <w:szCs w:val="22"/>
        </w:rPr>
        <w:t xml:space="preserve"> absences (whether excused or not excused) may result in your student receiving no credit for the class.   </w:t>
      </w:r>
    </w:p>
    <w:p w:rsidR="0067210E" w:rsidRPr="000E6623" w:rsidRDefault="0067210E" w:rsidP="001E3F67">
      <w:pPr>
        <w:tabs>
          <w:tab w:val="left" w:pos="-1200"/>
          <w:tab w:val="left" w:pos="-720"/>
          <w:tab w:val="left" w:pos="0"/>
          <w:tab w:val="left" w:pos="360"/>
          <w:tab w:val="left" w:pos="1440"/>
        </w:tabs>
        <w:ind w:firstLine="360"/>
        <w:rPr>
          <w:rFonts w:asciiTheme="minorHAnsi" w:hAnsiTheme="minorHAnsi" w:cs="Microsoft Uighur"/>
          <w:b/>
          <w:bCs/>
          <w:sz w:val="22"/>
          <w:szCs w:val="22"/>
          <w:u w:val="single"/>
        </w:rPr>
      </w:pPr>
    </w:p>
    <w:p w:rsidR="001E3F67" w:rsidRPr="000E6623" w:rsidRDefault="001E3F67" w:rsidP="001E3F67">
      <w:pPr>
        <w:tabs>
          <w:tab w:val="left" w:pos="-1200"/>
          <w:tab w:val="left" w:pos="-720"/>
          <w:tab w:val="left" w:pos="0"/>
          <w:tab w:val="left" w:pos="360"/>
          <w:tab w:val="left" w:pos="1440"/>
        </w:tabs>
        <w:rPr>
          <w:rFonts w:asciiTheme="minorHAnsi" w:hAnsiTheme="minorHAnsi" w:cs="Microsoft Uighur"/>
          <w:sz w:val="22"/>
          <w:szCs w:val="22"/>
        </w:rPr>
      </w:pPr>
      <w:r w:rsidRPr="000E6623">
        <w:rPr>
          <w:rFonts w:asciiTheme="minorHAnsi" w:hAnsiTheme="minorHAnsi" w:cs="Microsoft Uighur"/>
          <w:b/>
          <w:bCs/>
          <w:sz w:val="22"/>
          <w:szCs w:val="22"/>
          <w:u w:val="single"/>
        </w:rPr>
        <w:t>Discipline and Student Expectations</w:t>
      </w:r>
    </w:p>
    <w:p w:rsidR="001E3F67" w:rsidRPr="000E6623" w:rsidRDefault="001E3F67" w:rsidP="0067210E">
      <w:pPr>
        <w:tabs>
          <w:tab w:val="left" w:pos="-1200"/>
          <w:tab w:val="left" w:pos="-720"/>
          <w:tab w:val="left" w:pos="0"/>
          <w:tab w:val="left" w:pos="360"/>
          <w:tab w:val="left" w:pos="1440"/>
        </w:tabs>
        <w:ind w:firstLine="360"/>
        <w:rPr>
          <w:rFonts w:asciiTheme="minorHAnsi" w:hAnsiTheme="minorHAnsi" w:cs="Microsoft Uighur"/>
          <w:sz w:val="22"/>
          <w:szCs w:val="22"/>
        </w:rPr>
      </w:pPr>
      <w:r w:rsidRPr="000E6623">
        <w:rPr>
          <w:rFonts w:asciiTheme="minorHAnsi" w:hAnsiTheme="minorHAnsi" w:cs="Microsoft Uighur"/>
          <w:sz w:val="22"/>
          <w:szCs w:val="22"/>
        </w:rPr>
        <w:t>Each student is expected to be aware of and abide by classroom policies, procedures, objectives, grading, discipline rules, and school policies.</w:t>
      </w:r>
      <w:r w:rsidR="00F57023">
        <w:rPr>
          <w:rFonts w:asciiTheme="minorHAnsi" w:hAnsiTheme="minorHAnsi" w:cs="Microsoft Uighur"/>
          <w:sz w:val="22"/>
          <w:szCs w:val="22"/>
        </w:rPr>
        <w:t xml:space="preserve">  </w:t>
      </w:r>
      <w:r w:rsidRPr="000E6623">
        <w:rPr>
          <w:rFonts w:asciiTheme="minorHAnsi" w:hAnsiTheme="minorHAnsi" w:cs="Microsoft Uighur"/>
          <w:sz w:val="22"/>
          <w:szCs w:val="22"/>
        </w:rPr>
        <w:t>The AFHS Business Dept. complies with the district’s  hand-held communications device polic</w:t>
      </w:r>
      <w:r w:rsidR="00F57023">
        <w:rPr>
          <w:rFonts w:asciiTheme="minorHAnsi" w:hAnsiTheme="minorHAnsi" w:cs="Microsoft Uighur"/>
          <w:sz w:val="22"/>
          <w:szCs w:val="22"/>
        </w:rPr>
        <w:t>y which includes the following:</w:t>
      </w:r>
    </w:p>
    <w:p w:rsidR="001E3F67" w:rsidRPr="000E6623" w:rsidRDefault="001E3F67" w:rsidP="001E3F67">
      <w:pPr>
        <w:tabs>
          <w:tab w:val="left" w:pos="-1200"/>
          <w:tab w:val="left" w:pos="-720"/>
          <w:tab w:val="left" w:pos="90"/>
          <w:tab w:val="left" w:pos="360"/>
          <w:tab w:val="left" w:pos="2160"/>
        </w:tabs>
        <w:rPr>
          <w:rFonts w:asciiTheme="minorHAnsi" w:hAnsiTheme="minorHAnsi" w:cs="Microsoft Uighur"/>
          <w:sz w:val="22"/>
          <w:szCs w:val="22"/>
        </w:rPr>
      </w:pPr>
    </w:p>
    <w:p w:rsidR="001E3F67" w:rsidRPr="000E6623" w:rsidRDefault="001E3F67" w:rsidP="00F57023">
      <w:pPr>
        <w:pStyle w:val="Level1"/>
        <w:numPr>
          <w:ilvl w:val="0"/>
          <w:numId w:val="2"/>
        </w:numPr>
        <w:shd w:val="pct20" w:color="000000" w:fill="FFFFFF"/>
        <w:tabs>
          <w:tab w:val="left" w:pos="-1200"/>
          <w:tab w:val="left" w:pos="-720"/>
          <w:tab w:val="left" w:pos="90"/>
          <w:tab w:val="left" w:pos="360"/>
          <w:tab w:val="left" w:pos="2160"/>
        </w:tabs>
        <w:rPr>
          <w:rFonts w:asciiTheme="minorHAnsi" w:hAnsiTheme="minorHAnsi" w:cs="Microsoft Uighur"/>
          <w:sz w:val="22"/>
          <w:szCs w:val="22"/>
        </w:rPr>
      </w:pPr>
      <w:r w:rsidRPr="000E6623">
        <w:rPr>
          <w:rFonts w:asciiTheme="minorHAnsi" w:hAnsiTheme="minorHAnsi" w:cs="Microsoft Uighur"/>
          <w:sz w:val="22"/>
          <w:szCs w:val="22"/>
        </w:rPr>
        <w:t>No electronic communication devices including cell phones, MP3 players (iPods), cameras, laptops, etc. allowed in the Business Department.</w:t>
      </w:r>
    </w:p>
    <w:p w:rsidR="001E3F67" w:rsidRPr="000E6623" w:rsidRDefault="001E3F67" w:rsidP="00F57023">
      <w:pPr>
        <w:pStyle w:val="Level1"/>
        <w:numPr>
          <w:ilvl w:val="0"/>
          <w:numId w:val="2"/>
        </w:numPr>
        <w:shd w:val="pct20" w:color="000000" w:fill="FFFFFF"/>
        <w:tabs>
          <w:tab w:val="left" w:pos="-1200"/>
          <w:tab w:val="left" w:pos="-720"/>
          <w:tab w:val="left" w:pos="90"/>
          <w:tab w:val="left" w:pos="360"/>
          <w:tab w:val="left" w:pos="2160"/>
        </w:tabs>
        <w:rPr>
          <w:rFonts w:asciiTheme="minorHAnsi" w:hAnsiTheme="minorHAnsi" w:cs="Microsoft Uighur"/>
          <w:sz w:val="22"/>
          <w:szCs w:val="22"/>
        </w:rPr>
      </w:pPr>
      <w:r w:rsidRPr="000E6623">
        <w:rPr>
          <w:rFonts w:asciiTheme="minorHAnsi" w:hAnsiTheme="minorHAnsi" w:cs="Microsoft Uighur"/>
          <w:sz w:val="22"/>
          <w:szCs w:val="22"/>
        </w:rPr>
        <w:t>Students may not receive, send, capture, or record any communication, visual, image, sound, text message, or other information while in Business Department classrooms.</w:t>
      </w:r>
    </w:p>
    <w:p w:rsidR="001E3F67" w:rsidRPr="000E6623" w:rsidRDefault="001E3F67" w:rsidP="00F57023">
      <w:pPr>
        <w:pStyle w:val="Level1"/>
        <w:numPr>
          <w:ilvl w:val="0"/>
          <w:numId w:val="2"/>
        </w:numPr>
        <w:shd w:val="pct20" w:color="000000" w:fill="FFFFFF"/>
        <w:tabs>
          <w:tab w:val="left" w:pos="-1200"/>
          <w:tab w:val="left" w:pos="-720"/>
          <w:tab w:val="left" w:pos="90"/>
          <w:tab w:val="left" w:pos="360"/>
          <w:tab w:val="left" w:pos="2160"/>
        </w:tabs>
        <w:rPr>
          <w:rFonts w:asciiTheme="minorHAnsi" w:hAnsiTheme="minorHAnsi" w:cs="Microsoft Uighur"/>
          <w:sz w:val="22"/>
          <w:szCs w:val="22"/>
        </w:rPr>
      </w:pPr>
      <w:r w:rsidRPr="000E6623">
        <w:rPr>
          <w:rFonts w:asciiTheme="minorHAnsi" w:hAnsiTheme="minorHAnsi" w:cs="Microsoft Uighur"/>
          <w:sz w:val="22"/>
          <w:szCs w:val="22"/>
        </w:rPr>
        <w:t>Students who violate this policy will have the device confiscated.   Parents and students will need to work with the administration to pick up the device.</w:t>
      </w:r>
    </w:p>
    <w:p w:rsidR="001E3F67" w:rsidRPr="000E6623" w:rsidRDefault="00F57023" w:rsidP="00F57023">
      <w:pPr>
        <w:tabs>
          <w:tab w:val="left" w:pos="-1200"/>
          <w:tab w:val="left" w:pos="-720"/>
          <w:tab w:val="left" w:pos="360"/>
          <w:tab w:val="left" w:pos="2160"/>
        </w:tabs>
        <w:ind w:firstLine="360"/>
        <w:rPr>
          <w:rFonts w:asciiTheme="minorHAnsi" w:hAnsiTheme="minorHAnsi" w:cs="Microsoft Uighur"/>
          <w:sz w:val="22"/>
          <w:szCs w:val="22"/>
        </w:rPr>
      </w:pPr>
      <w:r>
        <w:rPr>
          <w:rFonts w:asciiTheme="minorHAnsi" w:hAnsiTheme="minorHAnsi" w:cs="Microsoft Uighur"/>
          <w:sz w:val="22"/>
          <w:szCs w:val="22"/>
        </w:rPr>
        <w:br w:type="column"/>
      </w:r>
      <w:r w:rsidR="001E3F67" w:rsidRPr="000E6623">
        <w:rPr>
          <w:rFonts w:asciiTheme="minorHAnsi" w:hAnsiTheme="minorHAnsi" w:cs="Microsoft Uighur"/>
          <w:sz w:val="22"/>
          <w:szCs w:val="22"/>
        </w:rPr>
        <w:lastRenderedPageBreak/>
        <w:t>Complete information on district policy #5250 referring to electronic communication devices can be found on the Business Department’s Acceptable Use Policy or the district’s web site..</w:t>
      </w:r>
    </w:p>
    <w:p w:rsidR="001E3F67" w:rsidRPr="000E6623" w:rsidRDefault="001E3F67" w:rsidP="001E3F67">
      <w:pPr>
        <w:tabs>
          <w:tab w:val="left" w:pos="-1200"/>
          <w:tab w:val="left" w:pos="-720"/>
          <w:tab w:val="left" w:pos="90"/>
          <w:tab w:val="left" w:pos="360"/>
          <w:tab w:val="left" w:pos="2160"/>
        </w:tabs>
        <w:ind w:firstLine="360"/>
        <w:rPr>
          <w:rFonts w:asciiTheme="minorHAnsi" w:hAnsiTheme="minorHAnsi" w:cs="Microsoft Uighur"/>
          <w:sz w:val="22"/>
          <w:szCs w:val="22"/>
        </w:rPr>
      </w:pPr>
      <w:r w:rsidRPr="000E6623">
        <w:rPr>
          <w:rFonts w:asciiTheme="minorHAnsi" w:hAnsiTheme="minorHAnsi" w:cs="Microsoft Uighur"/>
          <w:sz w:val="22"/>
          <w:szCs w:val="22"/>
        </w:rPr>
        <w:t>All students and guardians are required to sign and abide by the acceptable use policy statement, the district Internet agreement, and e-mail agreement (if required)  in order to use the Business Lab equipment.</w:t>
      </w:r>
    </w:p>
    <w:p w:rsidR="001E3F67" w:rsidRPr="000E6623" w:rsidRDefault="001E3F67" w:rsidP="001E3F67">
      <w:pPr>
        <w:tabs>
          <w:tab w:val="left" w:pos="-1200"/>
          <w:tab w:val="left" w:pos="-720"/>
          <w:tab w:val="left" w:pos="90"/>
          <w:tab w:val="left" w:pos="360"/>
          <w:tab w:val="left" w:pos="2160"/>
        </w:tabs>
        <w:rPr>
          <w:rFonts w:asciiTheme="minorHAnsi" w:hAnsiTheme="minorHAnsi" w:cs="Microsoft Uighur"/>
          <w:sz w:val="22"/>
          <w:szCs w:val="22"/>
        </w:rPr>
      </w:pPr>
    </w:p>
    <w:p w:rsidR="001E3F67" w:rsidRPr="000E6623" w:rsidRDefault="001E3F67" w:rsidP="001E3F67">
      <w:pPr>
        <w:tabs>
          <w:tab w:val="left" w:pos="-1200"/>
          <w:tab w:val="left" w:pos="-720"/>
          <w:tab w:val="left" w:pos="90"/>
          <w:tab w:val="left" w:pos="360"/>
          <w:tab w:val="left" w:pos="2160"/>
        </w:tabs>
        <w:rPr>
          <w:rFonts w:asciiTheme="minorHAnsi" w:hAnsiTheme="minorHAnsi" w:cs="Microsoft Uighur"/>
          <w:sz w:val="22"/>
          <w:szCs w:val="22"/>
        </w:rPr>
      </w:pPr>
      <w:r w:rsidRPr="000E6623">
        <w:rPr>
          <w:rFonts w:asciiTheme="minorHAnsi" w:hAnsiTheme="minorHAnsi" w:cs="Microsoft Uighur"/>
          <w:b/>
          <w:bCs/>
          <w:sz w:val="22"/>
          <w:szCs w:val="22"/>
          <w:u w:val="single"/>
        </w:rPr>
        <w:t>Materials, Supplies, Other Information</w:t>
      </w:r>
    </w:p>
    <w:p w:rsidR="001E3F67" w:rsidRPr="000E6623" w:rsidRDefault="001E3F67" w:rsidP="001E3F67">
      <w:pPr>
        <w:tabs>
          <w:tab w:val="left" w:pos="-1200"/>
          <w:tab w:val="left" w:pos="-720"/>
          <w:tab w:val="left" w:pos="90"/>
          <w:tab w:val="left" w:pos="360"/>
          <w:tab w:val="left" w:pos="2160"/>
        </w:tabs>
        <w:ind w:firstLine="90"/>
        <w:rPr>
          <w:rFonts w:asciiTheme="minorHAnsi" w:hAnsiTheme="minorHAnsi" w:cs="Microsoft Uighur"/>
          <w:sz w:val="22"/>
          <w:szCs w:val="22"/>
        </w:rPr>
      </w:pPr>
      <w:r w:rsidRPr="000E6623">
        <w:rPr>
          <w:rFonts w:asciiTheme="minorHAnsi" w:hAnsiTheme="minorHAnsi" w:cs="Microsoft Uighur"/>
          <w:sz w:val="22"/>
          <w:szCs w:val="22"/>
        </w:rPr>
        <w:t xml:space="preserve"> </w:t>
      </w:r>
      <w:r w:rsidRPr="000E6623">
        <w:rPr>
          <w:rFonts w:asciiTheme="minorHAnsi" w:hAnsiTheme="minorHAnsi" w:cs="Microsoft Uighur"/>
          <w:sz w:val="22"/>
          <w:szCs w:val="22"/>
        </w:rPr>
        <w:tab/>
        <w:t>Students will need to furnish their own note paper, folder</w:t>
      </w:r>
      <w:r w:rsidR="00E97340">
        <w:rPr>
          <w:rFonts w:asciiTheme="minorHAnsi" w:hAnsiTheme="minorHAnsi" w:cs="Microsoft Uighur"/>
          <w:sz w:val="22"/>
          <w:szCs w:val="22"/>
        </w:rPr>
        <w:t xml:space="preserve">, pens, pencils, and </w:t>
      </w:r>
      <w:proofErr w:type="gramStart"/>
      <w:r w:rsidR="00E97340">
        <w:rPr>
          <w:rFonts w:asciiTheme="minorHAnsi" w:hAnsiTheme="minorHAnsi" w:cs="Microsoft Uighur"/>
          <w:sz w:val="22"/>
          <w:szCs w:val="22"/>
        </w:rPr>
        <w:t>calculator</w:t>
      </w:r>
      <w:r w:rsidRPr="000E6623">
        <w:rPr>
          <w:rFonts w:asciiTheme="minorHAnsi" w:hAnsiTheme="minorHAnsi" w:cs="Microsoft Uighur"/>
          <w:sz w:val="22"/>
          <w:szCs w:val="22"/>
        </w:rPr>
        <w:t>(</w:t>
      </w:r>
      <w:proofErr w:type="gramEnd"/>
      <w:r w:rsidRPr="000E6623">
        <w:rPr>
          <w:rFonts w:asciiTheme="minorHAnsi" w:hAnsiTheme="minorHAnsi" w:cs="Microsoft Uighur"/>
          <w:sz w:val="22"/>
          <w:szCs w:val="22"/>
        </w:rPr>
        <w:t xml:space="preserve">if needed). </w:t>
      </w:r>
    </w:p>
    <w:p w:rsidR="001E3F67" w:rsidRPr="000E6623" w:rsidRDefault="001E3F67" w:rsidP="001E3F67">
      <w:pPr>
        <w:tabs>
          <w:tab w:val="left" w:pos="-1200"/>
          <w:tab w:val="left" w:pos="-720"/>
          <w:tab w:val="left" w:pos="90"/>
          <w:tab w:val="left" w:pos="360"/>
          <w:tab w:val="left" w:pos="2160"/>
        </w:tabs>
        <w:ind w:firstLine="360"/>
        <w:rPr>
          <w:rFonts w:asciiTheme="minorHAnsi" w:hAnsiTheme="minorHAnsi" w:cs="Microsoft Uighur"/>
          <w:sz w:val="22"/>
          <w:szCs w:val="22"/>
        </w:rPr>
      </w:pPr>
      <w:r w:rsidRPr="000E6623">
        <w:rPr>
          <w:rFonts w:asciiTheme="minorHAnsi" w:hAnsiTheme="minorHAnsi" w:cs="Microsoft Uighur"/>
          <w:sz w:val="22"/>
          <w:szCs w:val="22"/>
        </w:rPr>
        <w:t>American Fork High School complies with the requirements of Title IX of the Education Amendments of 1972 and Title VI of the Civil Rights Act of 1964.  Therefore, no student shall be excluded from participation in, be denied the benefits of, or be subjected to discrimination on the basis of sex, race, color, national origin, religion,</w:t>
      </w:r>
      <w:r w:rsidRPr="000E6623">
        <w:rPr>
          <w:rFonts w:asciiTheme="minorHAnsi" w:hAnsiTheme="minorHAnsi"/>
          <w:sz w:val="22"/>
          <w:szCs w:val="22"/>
        </w:rPr>
        <w:t xml:space="preserve"> or disability</w:t>
      </w:r>
      <w:r w:rsidRPr="000E6623">
        <w:rPr>
          <w:rFonts w:asciiTheme="minorHAnsi" w:hAnsiTheme="minorHAnsi" w:cs="Microsoft Uighur"/>
          <w:sz w:val="22"/>
          <w:szCs w:val="22"/>
        </w:rPr>
        <w:t>.</w:t>
      </w:r>
    </w:p>
    <w:p w:rsidR="00E84533" w:rsidRDefault="001E3F67" w:rsidP="0067210E">
      <w:pPr>
        <w:tabs>
          <w:tab w:val="left" w:pos="-1200"/>
          <w:tab w:val="left" w:pos="-720"/>
          <w:tab w:val="left" w:pos="90"/>
          <w:tab w:val="left" w:pos="360"/>
          <w:tab w:val="left" w:pos="2160"/>
        </w:tabs>
        <w:ind w:firstLine="360"/>
        <w:rPr>
          <w:rFonts w:asciiTheme="minorHAnsi" w:hAnsiTheme="minorHAnsi" w:cs="Microsoft Uighur"/>
          <w:b/>
          <w:sz w:val="22"/>
          <w:szCs w:val="22"/>
        </w:rPr>
      </w:pPr>
      <w:r w:rsidRPr="000E6623">
        <w:rPr>
          <w:rFonts w:asciiTheme="minorHAnsi" w:hAnsiTheme="minorHAnsi" w:cs="Microsoft Uighur"/>
          <w:sz w:val="22"/>
          <w:szCs w:val="22"/>
        </w:rPr>
        <w:t>Your signatures (guardian and student) on the AFHS Business Department’s AUP indicate that you have read, understood, and will be held accountable for the policies on this disclosure document.</w:t>
      </w:r>
    </w:p>
    <w:p w:rsidR="00E84533" w:rsidRDefault="00E84533" w:rsidP="00E84533">
      <w:pPr>
        <w:tabs>
          <w:tab w:val="left" w:pos="-1200"/>
          <w:tab w:val="left" w:pos="-720"/>
          <w:tab w:val="left" w:pos="90"/>
        </w:tabs>
        <w:rPr>
          <w:rFonts w:asciiTheme="minorHAnsi" w:hAnsiTheme="minorHAnsi" w:cs="Microsoft Uighur"/>
          <w:sz w:val="22"/>
          <w:szCs w:val="22"/>
          <w:u w:val="single"/>
        </w:rPr>
      </w:pPr>
    </w:p>
    <w:p w:rsidR="00E84533" w:rsidRDefault="00E84533" w:rsidP="00E84533">
      <w:pPr>
        <w:tabs>
          <w:tab w:val="left" w:pos="-1200"/>
          <w:tab w:val="left" w:pos="-720"/>
          <w:tab w:val="left" w:pos="90"/>
        </w:tabs>
        <w:rPr>
          <w:rFonts w:asciiTheme="minorHAnsi" w:hAnsiTheme="minorHAnsi" w:cs="Microsoft Uighur"/>
          <w:b/>
          <w:sz w:val="22"/>
          <w:szCs w:val="22"/>
          <w:u w:val="single"/>
        </w:rPr>
      </w:pPr>
      <w:r w:rsidRPr="00E84533">
        <w:rPr>
          <w:rFonts w:asciiTheme="minorHAnsi" w:hAnsiTheme="minorHAnsi" w:cs="Microsoft Uighur"/>
          <w:b/>
          <w:sz w:val="22"/>
          <w:szCs w:val="22"/>
          <w:u w:val="single"/>
        </w:rPr>
        <w:t>Resources</w:t>
      </w:r>
    </w:p>
    <w:p w:rsidR="001B52D0" w:rsidRDefault="004A4641" w:rsidP="001B52D0">
      <w:pPr>
        <w:tabs>
          <w:tab w:val="left" w:pos="-1200"/>
          <w:tab w:val="left" w:pos="-720"/>
          <w:tab w:val="left" w:pos="-90"/>
        </w:tabs>
        <w:rPr>
          <w:rFonts w:asciiTheme="minorHAnsi" w:hAnsiTheme="minorHAnsi" w:cs="Microsoft Uighur"/>
          <w:sz w:val="18"/>
          <w:szCs w:val="18"/>
        </w:rPr>
      </w:pPr>
      <w:r>
        <w:rPr>
          <w:rFonts w:asciiTheme="minorHAnsi" w:hAnsiTheme="minorHAnsi" w:cs="Microsoft Uighur"/>
          <w:sz w:val="22"/>
          <w:szCs w:val="22"/>
        </w:rPr>
        <w:t>State Standards and Competenci</w:t>
      </w:r>
      <w:r w:rsidR="001B52D0">
        <w:rPr>
          <w:rFonts w:asciiTheme="minorHAnsi" w:hAnsiTheme="minorHAnsi" w:cs="Microsoft Uighur"/>
          <w:sz w:val="22"/>
          <w:szCs w:val="22"/>
        </w:rPr>
        <w:t xml:space="preserve">es:  </w:t>
      </w:r>
      <w:hyperlink r:id="rId11" w:history="1">
        <w:r w:rsidR="001B52D0" w:rsidRPr="001B52D0">
          <w:rPr>
            <w:rStyle w:val="Hyperlink"/>
            <w:rFonts w:asciiTheme="minorHAnsi" w:hAnsiTheme="minorHAnsi" w:cs="Microsoft Uighur"/>
            <w:sz w:val="18"/>
            <w:szCs w:val="18"/>
          </w:rPr>
          <w:t>http://www.schools.utah.gov/ate/Skills/bus/250.htm</w:t>
        </w:r>
      </w:hyperlink>
    </w:p>
    <w:p w:rsidR="001B52D0" w:rsidRPr="001B52D0" w:rsidRDefault="001B52D0" w:rsidP="001B52D0">
      <w:pPr>
        <w:tabs>
          <w:tab w:val="left" w:pos="-1200"/>
          <w:tab w:val="left" w:pos="-720"/>
          <w:tab w:val="left" w:pos="-90"/>
        </w:tabs>
        <w:rPr>
          <w:rFonts w:asciiTheme="minorHAnsi" w:hAnsiTheme="minorHAnsi" w:cs="Microsoft Uighur"/>
          <w:sz w:val="22"/>
          <w:szCs w:val="22"/>
        </w:rPr>
      </w:pPr>
    </w:p>
    <w:p w:rsidR="001B52D0" w:rsidRDefault="003432C8" w:rsidP="001B52D0">
      <w:pPr>
        <w:tabs>
          <w:tab w:val="left" w:pos="-1200"/>
          <w:tab w:val="left" w:pos="-720"/>
          <w:tab w:val="left" w:pos="-90"/>
        </w:tabs>
        <w:rPr>
          <w:rFonts w:asciiTheme="minorHAnsi" w:hAnsiTheme="minorHAnsi" w:cs="Microsoft Uighur"/>
          <w:sz w:val="22"/>
          <w:szCs w:val="22"/>
        </w:rPr>
      </w:pPr>
      <w:r>
        <w:rPr>
          <w:rFonts w:asciiTheme="minorHAnsi" w:hAnsiTheme="minorHAnsi" w:cs="Microsoft Uighur"/>
          <w:sz w:val="22"/>
          <w:szCs w:val="22"/>
        </w:rPr>
        <w:t>Computer Technology Curriculum Map:</w:t>
      </w:r>
    </w:p>
    <w:p w:rsidR="003432C8" w:rsidRDefault="00A73109" w:rsidP="001B52D0">
      <w:pPr>
        <w:tabs>
          <w:tab w:val="left" w:pos="-1200"/>
          <w:tab w:val="left" w:pos="-720"/>
          <w:tab w:val="left" w:pos="-90"/>
        </w:tabs>
        <w:rPr>
          <w:rFonts w:asciiTheme="minorHAnsi" w:hAnsiTheme="minorHAnsi" w:cs="Microsoft Uighur"/>
          <w:sz w:val="22"/>
          <w:szCs w:val="22"/>
        </w:rPr>
      </w:pPr>
      <w:hyperlink r:id="rId12" w:history="1">
        <w:r w:rsidR="003432C8" w:rsidRPr="00161297">
          <w:rPr>
            <w:rStyle w:val="Hyperlink"/>
            <w:rFonts w:asciiTheme="minorHAnsi" w:hAnsiTheme="minorHAnsi" w:cs="Microsoft Uighur"/>
            <w:sz w:val="22"/>
            <w:szCs w:val="22"/>
          </w:rPr>
          <w:t>http://sites.google.com/site/afhsbusiness</w:t>
        </w:r>
      </w:hyperlink>
    </w:p>
    <w:p w:rsidR="003432C8" w:rsidRDefault="003432C8" w:rsidP="001B52D0">
      <w:pPr>
        <w:tabs>
          <w:tab w:val="left" w:pos="-1200"/>
          <w:tab w:val="left" w:pos="-720"/>
          <w:tab w:val="left" w:pos="-90"/>
        </w:tabs>
        <w:rPr>
          <w:rFonts w:asciiTheme="minorHAnsi" w:hAnsiTheme="minorHAnsi" w:cs="Microsoft Uighur"/>
          <w:sz w:val="22"/>
          <w:szCs w:val="22"/>
        </w:rPr>
      </w:pPr>
    </w:p>
    <w:p w:rsidR="003432C8" w:rsidRDefault="003432C8" w:rsidP="001B52D0">
      <w:pPr>
        <w:tabs>
          <w:tab w:val="left" w:pos="-1200"/>
          <w:tab w:val="left" w:pos="-720"/>
          <w:tab w:val="left" w:pos="-90"/>
        </w:tabs>
        <w:rPr>
          <w:rFonts w:asciiTheme="minorHAnsi" w:hAnsiTheme="minorHAnsi" w:cs="Microsoft Uighur"/>
          <w:sz w:val="22"/>
          <w:szCs w:val="22"/>
        </w:rPr>
      </w:pPr>
    </w:p>
    <w:p w:rsidR="003432C8" w:rsidRDefault="00E97340" w:rsidP="001B52D0">
      <w:pPr>
        <w:tabs>
          <w:tab w:val="left" w:pos="-1200"/>
          <w:tab w:val="left" w:pos="-720"/>
          <w:tab w:val="left" w:pos="-90"/>
        </w:tabs>
        <w:rPr>
          <w:rFonts w:asciiTheme="minorHAnsi" w:hAnsiTheme="minorHAnsi" w:cs="Microsoft Uighur"/>
          <w:b/>
          <w:sz w:val="22"/>
          <w:szCs w:val="22"/>
          <w:u w:val="single"/>
        </w:rPr>
      </w:pPr>
      <w:r w:rsidRPr="00E97340">
        <w:rPr>
          <w:rFonts w:asciiTheme="minorHAnsi" w:hAnsiTheme="minorHAnsi" w:cs="Microsoft Uighur"/>
          <w:b/>
          <w:sz w:val="22"/>
          <w:szCs w:val="22"/>
          <w:u w:val="single"/>
        </w:rPr>
        <w:t xml:space="preserve">Mrs. </w:t>
      </w:r>
      <w:proofErr w:type="spellStart"/>
      <w:r w:rsidRPr="00E97340">
        <w:rPr>
          <w:rFonts w:asciiTheme="minorHAnsi" w:hAnsiTheme="minorHAnsi" w:cs="Microsoft Uighur"/>
          <w:b/>
          <w:sz w:val="22"/>
          <w:szCs w:val="22"/>
          <w:u w:val="single"/>
        </w:rPr>
        <w:t>Einerson’s</w:t>
      </w:r>
      <w:proofErr w:type="spellEnd"/>
      <w:r w:rsidRPr="00E97340">
        <w:rPr>
          <w:rFonts w:asciiTheme="minorHAnsi" w:hAnsiTheme="minorHAnsi" w:cs="Microsoft Uighur"/>
          <w:b/>
          <w:sz w:val="22"/>
          <w:szCs w:val="22"/>
          <w:u w:val="single"/>
        </w:rPr>
        <w:t xml:space="preserve"> Contact Information</w:t>
      </w:r>
    </w:p>
    <w:p w:rsidR="00E97340" w:rsidRDefault="00E97340" w:rsidP="001B52D0">
      <w:pPr>
        <w:tabs>
          <w:tab w:val="left" w:pos="-1200"/>
          <w:tab w:val="left" w:pos="-720"/>
          <w:tab w:val="left" w:pos="-90"/>
        </w:tabs>
        <w:rPr>
          <w:rFonts w:asciiTheme="minorHAnsi" w:hAnsiTheme="minorHAnsi" w:cs="Microsoft Uighur"/>
          <w:b/>
          <w:sz w:val="22"/>
          <w:szCs w:val="22"/>
          <w:u w:val="single"/>
        </w:rPr>
      </w:pPr>
    </w:p>
    <w:p w:rsidR="00E97340" w:rsidRDefault="00A73109" w:rsidP="001B52D0">
      <w:pPr>
        <w:tabs>
          <w:tab w:val="left" w:pos="-1200"/>
          <w:tab w:val="left" w:pos="-720"/>
          <w:tab w:val="left" w:pos="-90"/>
        </w:tabs>
        <w:rPr>
          <w:rFonts w:asciiTheme="minorHAnsi" w:hAnsiTheme="minorHAnsi" w:cs="Microsoft Uighur"/>
          <w:sz w:val="22"/>
          <w:szCs w:val="22"/>
        </w:rPr>
      </w:pPr>
      <w:hyperlink r:id="rId13" w:history="1">
        <w:r w:rsidRPr="0028319D">
          <w:rPr>
            <w:rStyle w:val="Hyperlink"/>
            <w:rFonts w:asciiTheme="minorHAnsi" w:hAnsiTheme="minorHAnsi" w:cs="Microsoft Uighur"/>
            <w:sz w:val="22"/>
            <w:szCs w:val="22"/>
          </w:rPr>
          <w:t>jeinerson@alpinedistrict.org</w:t>
        </w:r>
      </w:hyperlink>
    </w:p>
    <w:p w:rsidR="00A73109" w:rsidRDefault="00A73109" w:rsidP="001B52D0">
      <w:pPr>
        <w:tabs>
          <w:tab w:val="left" w:pos="-1200"/>
          <w:tab w:val="left" w:pos="-720"/>
          <w:tab w:val="left" w:pos="-90"/>
        </w:tabs>
        <w:rPr>
          <w:rFonts w:asciiTheme="minorHAnsi" w:hAnsiTheme="minorHAnsi" w:cs="Microsoft Uighur"/>
          <w:sz w:val="22"/>
          <w:szCs w:val="22"/>
        </w:rPr>
      </w:pPr>
      <w:r>
        <w:rPr>
          <w:rFonts w:asciiTheme="minorHAnsi" w:hAnsiTheme="minorHAnsi" w:cs="Microsoft Uighur"/>
          <w:sz w:val="22"/>
          <w:szCs w:val="22"/>
        </w:rPr>
        <w:t>Room 116 – Teaches only A2 and A3</w:t>
      </w:r>
      <w:bookmarkStart w:id="0" w:name="_GoBack"/>
      <w:bookmarkEnd w:id="0"/>
    </w:p>
    <w:p w:rsidR="00E97340" w:rsidRDefault="00E97340" w:rsidP="001B52D0">
      <w:pPr>
        <w:tabs>
          <w:tab w:val="left" w:pos="-1200"/>
          <w:tab w:val="left" w:pos="-720"/>
          <w:tab w:val="left" w:pos="-90"/>
        </w:tabs>
        <w:rPr>
          <w:rFonts w:asciiTheme="minorHAnsi" w:hAnsiTheme="minorHAnsi" w:cs="Microsoft Uighur"/>
          <w:sz w:val="22"/>
          <w:szCs w:val="22"/>
        </w:rPr>
      </w:pPr>
    </w:p>
    <w:p w:rsidR="00E97340" w:rsidRPr="00E97340" w:rsidRDefault="00E97340" w:rsidP="001B52D0">
      <w:pPr>
        <w:tabs>
          <w:tab w:val="left" w:pos="-1200"/>
          <w:tab w:val="left" w:pos="-720"/>
          <w:tab w:val="left" w:pos="-90"/>
        </w:tabs>
        <w:rPr>
          <w:rFonts w:asciiTheme="minorHAnsi" w:hAnsiTheme="minorHAnsi" w:cs="Microsoft Uighur"/>
          <w:sz w:val="22"/>
          <w:szCs w:val="22"/>
        </w:rPr>
        <w:sectPr w:rsidR="00E97340" w:rsidRPr="00E97340" w:rsidSect="000E6623">
          <w:type w:val="continuous"/>
          <w:pgSz w:w="12240" w:h="15840"/>
          <w:pgMar w:top="1440" w:right="1440" w:bottom="1260" w:left="1440" w:header="1440" w:footer="1260" w:gutter="0"/>
          <w:cols w:num="2" w:space="720"/>
          <w:noEndnote/>
        </w:sectPr>
      </w:pPr>
    </w:p>
    <w:p w:rsidR="000E6623" w:rsidRPr="000E6623" w:rsidRDefault="000E6623" w:rsidP="001E3F67">
      <w:pPr>
        <w:rPr>
          <w:rFonts w:asciiTheme="minorHAnsi" w:hAnsiTheme="minorHAnsi"/>
          <w:sz w:val="22"/>
          <w:szCs w:val="22"/>
        </w:rPr>
      </w:pPr>
    </w:p>
    <w:sectPr w:rsidR="000E6623" w:rsidRPr="000E6623" w:rsidSect="00836B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0E" w:rsidRDefault="0067210E" w:rsidP="0067210E">
      <w:r>
        <w:separator/>
      </w:r>
    </w:p>
  </w:endnote>
  <w:endnote w:type="continuationSeparator" w:id="0">
    <w:p w:rsidR="0067210E" w:rsidRDefault="0067210E" w:rsidP="0067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Uighur">
    <w:altName w:val="Times New Roman"/>
    <w:charset w:val="00"/>
    <w:family w:val="auto"/>
    <w:pitch w:val="variable"/>
    <w:sig w:usb0="00000000"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33" w:rsidRPr="00E84533" w:rsidRDefault="00E84533">
    <w:pPr>
      <w:pStyle w:val="Footer"/>
      <w:rPr>
        <w:i/>
      </w:rPr>
    </w:pPr>
    <w:r>
      <w:tab/>
    </w:r>
    <w:r>
      <w:tab/>
    </w:r>
    <w:r w:rsidR="00E97340">
      <w:rPr>
        <w:i/>
      </w:rPr>
      <w:t>2015-2016</w:t>
    </w:r>
    <w:r w:rsidRPr="00E84533">
      <w:rPr>
        <w:i/>
      </w:rPr>
      <w:t xml:space="preserve"> School Year</w:t>
    </w:r>
  </w:p>
  <w:p w:rsidR="00E84533" w:rsidRDefault="00E84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0E" w:rsidRDefault="0067210E" w:rsidP="0067210E">
      <w:r>
        <w:separator/>
      </w:r>
    </w:p>
  </w:footnote>
  <w:footnote w:type="continuationSeparator" w:id="0">
    <w:p w:rsidR="0067210E" w:rsidRDefault="0067210E" w:rsidP="00672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A90A4"/>
    <w:lvl w:ilvl="0">
      <w:numFmt w:val="bullet"/>
      <w:lvlText w:val="*"/>
      <w:lvlJc w:val="left"/>
    </w:lvl>
  </w:abstractNum>
  <w:abstractNum w:abstractNumId="1">
    <w:nsid w:val="4F472726"/>
    <w:multiLevelType w:val="hybridMultilevel"/>
    <w:tmpl w:val="1FE8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Microsoft Uighur" w:hAnsi="Microsoft Uighur" w:cs="Microsoft Uighur"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67"/>
    <w:rsid w:val="000E6623"/>
    <w:rsid w:val="001B52D0"/>
    <w:rsid w:val="001E3F67"/>
    <w:rsid w:val="003432C8"/>
    <w:rsid w:val="00405110"/>
    <w:rsid w:val="004748A7"/>
    <w:rsid w:val="004A4641"/>
    <w:rsid w:val="0067210E"/>
    <w:rsid w:val="007D444C"/>
    <w:rsid w:val="00836B16"/>
    <w:rsid w:val="00A73109"/>
    <w:rsid w:val="00E538A9"/>
    <w:rsid w:val="00E84533"/>
    <w:rsid w:val="00E97340"/>
    <w:rsid w:val="00F5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67"/>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E3F67"/>
    <w:pPr>
      <w:autoSpaceDE w:val="0"/>
      <w:autoSpaceDN w:val="0"/>
      <w:adjustRightInd w:val="0"/>
      <w:spacing w:after="0" w:line="240" w:lineRule="auto"/>
      <w:ind w:left="720"/>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E3F67"/>
    <w:rPr>
      <w:rFonts w:ascii="Tahoma" w:hAnsi="Tahoma" w:cs="Tahoma"/>
      <w:sz w:val="16"/>
      <w:szCs w:val="16"/>
    </w:rPr>
  </w:style>
  <w:style w:type="character" w:customStyle="1" w:styleId="BalloonTextChar">
    <w:name w:val="Balloon Text Char"/>
    <w:basedOn w:val="DefaultParagraphFont"/>
    <w:link w:val="BalloonText"/>
    <w:uiPriority w:val="99"/>
    <w:semiHidden/>
    <w:rsid w:val="001E3F67"/>
    <w:rPr>
      <w:rFonts w:ascii="Tahoma" w:eastAsia="Calibri" w:hAnsi="Tahoma" w:cs="Tahoma"/>
      <w:sz w:val="16"/>
      <w:szCs w:val="16"/>
    </w:rPr>
  </w:style>
  <w:style w:type="paragraph" w:styleId="Header">
    <w:name w:val="header"/>
    <w:basedOn w:val="Normal"/>
    <w:link w:val="HeaderChar"/>
    <w:uiPriority w:val="99"/>
    <w:unhideWhenUsed/>
    <w:rsid w:val="0067210E"/>
    <w:pPr>
      <w:tabs>
        <w:tab w:val="center" w:pos="4680"/>
        <w:tab w:val="right" w:pos="9360"/>
      </w:tabs>
    </w:pPr>
  </w:style>
  <w:style w:type="character" w:customStyle="1" w:styleId="HeaderChar">
    <w:name w:val="Header Char"/>
    <w:basedOn w:val="DefaultParagraphFont"/>
    <w:link w:val="Header"/>
    <w:uiPriority w:val="99"/>
    <w:rsid w:val="0067210E"/>
    <w:rPr>
      <w:rFonts w:ascii="Times New Roman" w:eastAsia="Calibri" w:hAnsi="Times New Roman" w:cs="Times New Roman"/>
      <w:sz w:val="20"/>
      <w:szCs w:val="20"/>
    </w:rPr>
  </w:style>
  <w:style w:type="paragraph" w:styleId="Footer">
    <w:name w:val="footer"/>
    <w:basedOn w:val="Normal"/>
    <w:link w:val="FooterChar"/>
    <w:uiPriority w:val="99"/>
    <w:unhideWhenUsed/>
    <w:rsid w:val="0067210E"/>
    <w:pPr>
      <w:tabs>
        <w:tab w:val="center" w:pos="4680"/>
        <w:tab w:val="right" w:pos="9360"/>
      </w:tabs>
    </w:pPr>
  </w:style>
  <w:style w:type="character" w:customStyle="1" w:styleId="FooterChar">
    <w:name w:val="Footer Char"/>
    <w:basedOn w:val="DefaultParagraphFont"/>
    <w:link w:val="Footer"/>
    <w:uiPriority w:val="99"/>
    <w:rsid w:val="0067210E"/>
    <w:rPr>
      <w:rFonts w:ascii="Times New Roman" w:eastAsia="Calibri" w:hAnsi="Times New Roman" w:cs="Times New Roman"/>
      <w:sz w:val="20"/>
      <w:szCs w:val="20"/>
    </w:rPr>
  </w:style>
  <w:style w:type="character" w:styleId="Hyperlink">
    <w:name w:val="Hyperlink"/>
    <w:basedOn w:val="DefaultParagraphFont"/>
    <w:uiPriority w:val="99"/>
    <w:unhideWhenUsed/>
    <w:rsid w:val="001B52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67"/>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E3F67"/>
    <w:pPr>
      <w:autoSpaceDE w:val="0"/>
      <w:autoSpaceDN w:val="0"/>
      <w:adjustRightInd w:val="0"/>
      <w:spacing w:after="0" w:line="240" w:lineRule="auto"/>
      <w:ind w:left="720"/>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E3F67"/>
    <w:rPr>
      <w:rFonts w:ascii="Tahoma" w:hAnsi="Tahoma" w:cs="Tahoma"/>
      <w:sz w:val="16"/>
      <w:szCs w:val="16"/>
    </w:rPr>
  </w:style>
  <w:style w:type="character" w:customStyle="1" w:styleId="BalloonTextChar">
    <w:name w:val="Balloon Text Char"/>
    <w:basedOn w:val="DefaultParagraphFont"/>
    <w:link w:val="BalloonText"/>
    <w:uiPriority w:val="99"/>
    <w:semiHidden/>
    <w:rsid w:val="001E3F67"/>
    <w:rPr>
      <w:rFonts w:ascii="Tahoma" w:eastAsia="Calibri" w:hAnsi="Tahoma" w:cs="Tahoma"/>
      <w:sz w:val="16"/>
      <w:szCs w:val="16"/>
    </w:rPr>
  </w:style>
  <w:style w:type="paragraph" w:styleId="Header">
    <w:name w:val="header"/>
    <w:basedOn w:val="Normal"/>
    <w:link w:val="HeaderChar"/>
    <w:uiPriority w:val="99"/>
    <w:unhideWhenUsed/>
    <w:rsid w:val="0067210E"/>
    <w:pPr>
      <w:tabs>
        <w:tab w:val="center" w:pos="4680"/>
        <w:tab w:val="right" w:pos="9360"/>
      </w:tabs>
    </w:pPr>
  </w:style>
  <w:style w:type="character" w:customStyle="1" w:styleId="HeaderChar">
    <w:name w:val="Header Char"/>
    <w:basedOn w:val="DefaultParagraphFont"/>
    <w:link w:val="Header"/>
    <w:uiPriority w:val="99"/>
    <w:rsid w:val="0067210E"/>
    <w:rPr>
      <w:rFonts w:ascii="Times New Roman" w:eastAsia="Calibri" w:hAnsi="Times New Roman" w:cs="Times New Roman"/>
      <w:sz w:val="20"/>
      <w:szCs w:val="20"/>
    </w:rPr>
  </w:style>
  <w:style w:type="paragraph" w:styleId="Footer">
    <w:name w:val="footer"/>
    <w:basedOn w:val="Normal"/>
    <w:link w:val="FooterChar"/>
    <w:uiPriority w:val="99"/>
    <w:unhideWhenUsed/>
    <w:rsid w:val="0067210E"/>
    <w:pPr>
      <w:tabs>
        <w:tab w:val="center" w:pos="4680"/>
        <w:tab w:val="right" w:pos="9360"/>
      </w:tabs>
    </w:pPr>
  </w:style>
  <w:style w:type="character" w:customStyle="1" w:styleId="FooterChar">
    <w:name w:val="Footer Char"/>
    <w:basedOn w:val="DefaultParagraphFont"/>
    <w:link w:val="Footer"/>
    <w:uiPriority w:val="99"/>
    <w:rsid w:val="0067210E"/>
    <w:rPr>
      <w:rFonts w:ascii="Times New Roman" w:eastAsia="Calibri" w:hAnsi="Times New Roman" w:cs="Times New Roman"/>
      <w:sz w:val="20"/>
      <w:szCs w:val="20"/>
    </w:rPr>
  </w:style>
  <w:style w:type="character" w:styleId="Hyperlink">
    <w:name w:val="Hyperlink"/>
    <w:basedOn w:val="DefaultParagraphFont"/>
    <w:uiPriority w:val="99"/>
    <w:unhideWhenUsed/>
    <w:rsid w:val="001B5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inerson@alpinedistric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tes.google.com/site/afhs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s.utah.gov/ate/Skills/bus/25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3</cp:revision>
  <cp:lastPrinted>2011-06-22T16:18:00Z</cp:lastPrinted>
  <dcterms:created xsi:type="dcterms:W3CDTF">2015-08-06T23:41:00Z</dcterms:created>
  <dcterms:modified xsi:type="dcterms:W3CDTF">2015-08-07T23:27:00Z</dcterms:modified>
</cp:coreProperties>
</file>