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46" w:rsidRDefault="00F37AF5" w:rsidP="001158E2">
      <w:pPr>
        <w:jc w:val="center"/>
        <w:rPr>
          <w:rFonts w:ascii="AvantGarde Bk BT" w:hAnsi="AvantGarde Bk BT" w:cs="Arial"/>
          <w:b/>
          <w:sz w:val="28"/>
          <w:szCs w:val="28"/>
        </w:rPr>
      </w:pPr>
      <w:r>
        <w:rPr>
          <w:rFonts w:ascii="AvantGarde Bk BT" w:hAnsi="AvantGarde Bk BT" w:cs="Arial"/>
          <w:b/>
          <w:sz w:val="40"/>
          <w:szCs w:val="32"/>
        </w:rPr>
        <w:t xml:space="preserve">Web Design </w:t>
      </w:r>
      <w:r w:rsidR="00135D86" w:rsidRPr="00DF24BE">
        <w:rPr>
          <w:rFonts w:ascii="AvantGarde Bk BT" w:hAnsi="AvantGarde Bk BT" w:cs="Arial"/>
          <w:b/>
          <w:sz w:val="40"/>
          <w:szCs w:val="32"/>
        </w:rPr>
        <w:t>Review 1</w:t>
      </w:r>
      <w:r>
        <w:rPr>
          <w:rFonts w:ascii="AvantGarde Bk BT" w:hAnsi="AvantGarde Bk BT" w:cs="Arial"/>
          <w:b/>
          <w:sz w:val="40"/>
          <w:szCs w:val="32"/>
        </w:rPr>
        <w:t xml:space="preserve">                    </w:t>
      </w:r>
      <w:r>
        <w:rPr>
          <w:rFonts w:ascii="AvantGarde Bk BT" w:hAnsi="AvantGarde Bk BT" w:cs="Arial"/>
          <w:b/>
          <w:sz w:val="28"/>
          <w:szCs w:val="28"/>
        </w:rPr>
        <w:t>Name: ________________</w:t>
      </w:r>
    </w:p>
    <w:p w:rsidR="00F37AF5" w:rsidRPr="00F37AF5" w:rsidRDefault="00F37AF5" w:rsidP="001158E2">
      <w:pPr>
        <w:jc w:val="center"/>
        <w:rPr>
          <w:rFonts w:ascii="AvantGarde Bk BT" w:hAnsi="AvantGarde Bk BT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52"/>
        <w:gridCol w:w="837"/>
        <w:gridCol w:w="1060"/>
        <w:gridCol w:w="41"/>
        <w:gridCol w:w="990"/>
        <w:gridCol w:w="18"/>
        <w:gridCol w:w="96"/>
        <w:gridCol w:w="5952"/>
      </w:tblGrid>
      <w:tr w:rsidR="001154F5" w:rsidRPr="00F16C05" w:rsidTr="00D4499C">
        <w:trPr>
          <w:trHeight w:hRule="exact" w:val="432"/>
        </w:trPr>
        <w:tc>
          <w:tcPr>
            <w:tcW w:w="4032" w:type="dxa"/>
            <w:gridSpan w:val="7"/>
            <w:shd w:val="clear" w:color="auto" w:fill="D9D9D9" w:themeFill="background1" w:themeFillShade="D9"/>
            <w:vAlign w:val="center"/>
          </w:tcPr>
          <w:p w:rsidR="001154F5" w:rsidRPr="00F16C05" w:rsidRDefault="001154F5" w:rsidP="0057250B">
            <w:pPr>
              <w:jc w:val="center"/>
              <w:rPr>
                <w:rFonts w:ascii="AvantGarde Bk BT" w:hAnsi="AvantGarde Bk BT"/>
                <w:b/>
              </w:rPr>
            </w:pPr>
            <w:r w:rsidRPr="00F16C05">
              <w:rPr>
                <w:rFonts w:ascii="AvantGarde Bk BT" w:hAnsi="AvantGarde Bk BT"/>
                <w:b/>
              </w:rPr>
              <w:t>TAG</w:t>
            </w:r>
          </w:p>
        </w:tc>
        <w:tc>
          <w:tcPr>
            <w:tcW w:w="6048" w:type="dxa"/>
            <w:gridSpan w:val="2"/>
            <w:shd w:val="clear" w:color="auto" w:fill="D9D9D9" w:themeFill="background1" w:themeFillShade="D9"/>
            <w:vAlign w:val="center"/>
          </w:tcPr>
          <w:p w:rsidR="001154F5" w:rsidRPr="00F16C05" w:rsidRDefault="001154F5" w:rsidP="0057250B">
            <w:pPr>
              <w:jc w:val="center"/>
              <w:rPr>
                <w:rFonts w:ascii="AvantGarde Bk BT" w:hAnsi="AvantGarde Bk BT"/>
                <w:b/>
              </w:rPr>
            </w:pPr>
            <w:r w:rsidRPr="00F16C05">
              <w:rPr>
                <w:rFonts w:ascii="AvantGarde Bk BT" w:hAnsi="AvantGarde Bk BT"/>
                <w:b/>
              </w:rPr>
              <w:t>FUNCTION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&lt;!DOC TYPE html&gt;</w:t>
            </w:r>
          </w:p>
        </w:tc>
        <w:tc>
          <w:tcPr>
            <w:tcW w:w="6048" w:type="dxa"/>
            <w:gridSpan w:val="2"/>
            <w:tcBorders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The document declaration.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&lt;html&gt;……………….&lt;/html&gt;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Encloses all the code for a web page.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&lt;head&gt;……………….&lt;/head&gt;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Identification information about the web page.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&lt;meta charset=”utf-8” /&gt;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Character encoding.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918" w:type="dxa"/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&lt;title&gt;…….&lt;/title&gt;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Text that appears in the title bar or tab of the web browser.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&lt;body&gt;……………….&lt;/body&gt;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Contains the contents seen in the main window of the web browser.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&lt;strong&gt;…&lt;/strong&gt;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Darkened or bolded text, defines text as important.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em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&gt;…&lt;/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em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&gt;</w:t>
            </w:r>
          </w:p>
        </w:tc>
        <w:tc>
          <w:tcPr>
            <w:tcW w:w="6048" w:type="dxa"/>
            <w:gridSpan w:val="2"/>
            <w:tcBorders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Italicized text, defines text as emphasized.</w:t>
            </w:r>
          </w:p>
        </w:tc>
      </w:tr>
      <w:tr w:rsidR="001154F5" w:rsidRPr="00F16C05" w:rsidTr="00D4499C">
        <w:trPr>
          <w:trHeight w:hRule="exact" w:val="640"/>
        </w:trPr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&lt;u&gt;…&lt;/u&gt;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Underlined text, defines text as a special type.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&lt;p&gt;…&lt;/p&gt;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Paragraph text.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&lt;h#&gt;…&lt;/h#&gt;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Heading text (# indicates the size of the text).</w:t>
            </w:r>
          </w:p>
        </w:tc>
      </w:tr>
      <w:tr w:rsidR="001154F5" w:rsidRPr="00F16C05" w:rsidTr="00D4499C">
        <w:trPr>
          <w:trHeight w:hRule="exact" w:val="288"/>
        </w:trPr>
        <w:tc>
          <w:tcPr>
            <w:tcW w:w="2988" w:type="dxa"/>
            <w:gridSpan w:val="4"/>
            <w:tcBorders>
              <w:top w:val="single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1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Largest Heading Text</w:t>
            </w:r>
          </w:p>
        </w:tc>
      </w:tr>
      <w:tr w:rsidR="001154F5" w:rsidRPr="00F16C05" w:rsidTr="00D4499C">
        <w:trPr>
          <w:trHeight w:hRule="exact" w:val="288"/>
        </w:trPr>
        <w:tc>
          <w:tcPr>
            <w:tcW w:w="2988" w:type="dxa"/>
            <w:gridSpan w:val="4"/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2</w:t>
            </w:r>
          </w:p>
        </w:tc>
        <w:tc>
          <w:tcPr>
            <w:tcW w:w="6048" w:type="dxa"/>
            <w:gridSpan w:val="2"/>
            <w:vMerge w:val="restart"/>
            <w:vAlign w:val="center"/>
          </w:tcPr>
          <w:p w:rsidR="001154F5" w:rsidRPr="00F16C05" w:rsidRDefault="001154F5" w:rsidP="0057250B">
            <w:pPr>
              <w:jc w:val="center"/>
              <w:rPr>
                <w:rFonts w:ascii="AvantGarde Bk BT" w:hAnsi="AvantGarde Bk BT"/>
              </w:rPr>
            </w:pPr>
            <w:r w:rsidRPr="00F16C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3A40C" wp14:editId="0D69406C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15875</wp:posOffset>
                      </wp:positionV>
                      <wp:extent cx="85725" cy="640080"/>
                      <wp:effectExtent l="20955" t="6350" r="26670" b="20320"/>
                      <wp:wrapNone/>
                      <wp:docPr id="21" name="Freeform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85725" cy="640080"/>
                              </a:xfrm>
                              <a:custGeom>
                                <a:avLst/>
                                <a:gdLst>
                                  <a:gd name="T0" fmla="*/ 57150 w 54"/>
                                  <a:gd name="T1" fmla="*/ 9525 h 810"/>
                                  <a:gd name="T2" fmla="*/ 57150 w 54"/>
                                  <a:gd name="T3" fmla="*/ 1219200 h 810"/>
                                  <a:gd name="T4" fmla="*/ 38100 w 54"/>
                                  <a:gd name="T5" fmla="*/ 1228725 h 810"/>
                                  <a:gd name="T6" fmla="*/ 28575 w 54"/>
                                  <a:gd name="T7" fmla="*/ 1228725 h 810"/>
                                  <a:gd name="T8" fmla="*/ 28575 w 54"/>
                                  <a:gd name="T9" fmla="*/ 1219200 h 810"/>
                                  <a:gd name="T10" fmla="*/ 28575 w 54"/>
                                  <a:gd name="T11" fmla="*/ 9525 h 810"/>
                                  <a:gd name="T12" fmla="*/ 28575 w 54"/>
                                  <a:gd name="T13" fmla="*/ 0 h 810"/>
                                  <a:gd name="T14" fmla="*/ 38100 w 54"/>
                                  <a:gd name="T15" fmla="*/ 0 h 810"/>
                                  <a:gd name="T16" fmla="*/ 47625 w 54"/>
                                  <a:gd name="T17" fmla="*/ 0 h 810"/>
                                  <a:gd name="T18" fmla="*/ 57150 w 54"/>
                                  <a:gd name="T19" fmla="*/ 9525 h 810"/>
                                  <a:gd name="T20" fmla="*/ 57150 w 54"/>
                                  <a:gd name="T21" fmla="*/ 9525 h 810"/>
                                  <a:gd name="T22" fmla="*/ 85725 w 54"/>
                                  <a:gd name="T23" fmla="*/ 1200150 h 810"/>
                                  <a:gd name="T24" fmla="*/ 38100 w 54"/>
                                  <a:gd name="T25" fmla="*/ 1285875 h 810"/>
                                  <a:gd name="T26" fmla="*/ 0 w 54"/>
                                  <a:gd name="T27" fmla="*/ 1200150 h 810"/>
                                  <a:gd name="T28" fmla="*/ 85725 w 54"/>
                                  <a:gd name="T29" fmla="*/ 1200150 h 81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4" h="810">
                                    <a:moveTo>
                                      <a:pt x="36" y="6"/>
                                    </a:moveTo>
                                    <a:lnTo>
                                      <a:pt x="36" y="768"/>
                                    </a:lnTo>
                                    <a:lnTo>
                                      <a:pt x="24" y="774"/>
                                    </a:lnTo>
                                    <a:lnTo>
                                      <a:pt x="18" y="774"/>
                                    </a:lnTo>
                                    <a:lnTo>
                                      <a:pt x="18" y="76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6" y="6"/>
                                    </a:lnTo>
                                    <a:close/>
                                    <a:moveTo>
                                      <a:pt x="54" y="756"/>
                                    </a:moveTo>
                                    <a:lnTo>
                                      <a:pt x="24" y="810"/>
                                    </a:lnTo>
                                    <a:lnTo>
                                      <a:pt x="0" y="756"/>
                                    </a:lnTo>
                                    <a:lnTo>
                                      <a:pt x="54" y="7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28563C" id="Freeform 64" o:spid="_x0000_s1026" style="position:absolute;margin-left:45.3pt;margin-top:1.25pt;width:6.7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" path="m36,6r,762l24,774r-6,l18,768,18,6,18,r6,l30,r6,6xm54,756l24,810,,756r54,xe" fillcolor="black" strokeweight="0">
                      <v:path arrowok="t" o:connecttype="custom" o:connectlocs="90725625,7526867;90725625,963438933;60483750,970965800;45362813,970965800;45362813,963438933;45362813,7526867;45362813,0;60483750,0;75604688,0;90725625,7526867;90725625,7526867;136088438,948385200;60483750,1016127000;0,948385200;136088438,948385200" o:connectangles="0,0,0,0,0,0,0,0,0,0,0,0,0,0,0"/>
                      <o:lock v:ext="edit" verticies="t"/>
                    </v:shape>
                  </w:pict>
                </mc:Fallback>
              </mc:AlternateContent>
            </w:r>
          </w:p>
        </w:tc>
      </w:tr>
      <w:tr w:rsidR="001154F5" w:rsidRPr="00F16C05" w:rsidTr="00D4499C">
        <w:trPr>
          <w:trHeight w:hRule="exact" w:val="288"/>
        </w:trPr>
        <w:tc>
          <w:tcPr>
            <w:tcW w:w="2988" w:type="dxa"/>
            <w:gridSpan w:val="4"/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3</w:t>
            </w:r>
          </w:p>
        </w:tc>
        <w:tc>
          <w:tcPr>
            <w:tcW w:w="6048" w:type="dxa"/>
            <w:gridSpan w:val="2"/>
            <w:vMerge/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</w:p>
        </w:tc>
      </w:tr>
      <w:tr w:rsidR="001154F5" w:rsidRPr="00F16C05" w:rsidTr="00D4499C">
        <w:trPr>
          <w:trHeight w:hRule="exact" w:val="288"/>
        </w:trPr>
        <w:tc>
          <w:tcPr>
            <w:tcW w:w="2988" w:type="dxa"/>
            <w:gridSpan w:val="4"/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4</w:t>
            </w:r>
          </w:p>
        </w:tc>
        <w:tc>
          <w:tcPr>
            <w:tcW w:w="6048" w:type="dxa"/>
            <w:gridSpan w:val="2"/>
            <w:vMerge/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</w:p>
        </w:tc>
      </w:tr>
      <w:tr w:rsidR="001154F5" w:rsidRPr="00F16C05" w:rsidTr="00D4499C">
        <w:trPr>
          <w:trHeight w:hRule="exact" w:val="288"/>
        </w:trPr>
        <w:tc>
          <w:tcPr>
            <w:tcW w:w="2988" w:type="dxa"/>
            <w:gridSpan w:val="4"/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5</w:t>
            </w:r>
          </w:p>
        </w:tc>
        <w:tc>
          <w:tcPr>
            <w:tcW w:w="6048" w:type="dxa"/>
            <w:gridSpan w:val="2"/>
            <w:vMerge/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</w:p>
        </w:tc>
      </w:tr>
      <w:tr w:rsidR="001154F5" w:rsidRPr="00F16C05" w:rsidTr="00D4499C">
        <w:trPr>
          <w:trHeight w:hRule="exact" w:val="288"/>
        </w:trPr>
        <w:tc>
          <w:tcPr>
            <w:tcW w:w="2988" w:type="dxa"/>
            <w:gridSpan w:val="4"/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6</w:t>
            </w:r>
          </w:p>
        </w:tc>
        <w:tc>
          <w:tcPr>
            <w:tcW w:w="6048" w:type="dxa"/>
            <w:gridSpan w:val="2"/>
            <w:tcBorders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Smallest Heading Text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ol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&gt;…&lt;/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ol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An ordered list, the order of items matters.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ul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&gt;…&lt;/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ul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An unordered list, the order items doesn’t matter.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&lt;li&gt;…&lt;/li&gt;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Items that are part of an ordered or unordered list.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hr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 xml:space="preserve"> /&gt;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F16C05" w:rsidRDefault="001154F5" w:rsidP="0057250B">
            <w:pPr>
              <w:rPr>
                <w:rFonts w:ascii="AvantGarde Bk BT" w:hAnsi="AvantGarde Bk BT"/>
              </w:rPr>
            </w:pPr>
            <w:r w:rsidRPr="00F16C05">
              <w:rPr>
                <w:rFonts w:ascii="AvantGarde Bk BT" w:hAnsi="AvantGarde Bk BT"/>
              </w:rPr>
              <w:t>A horizontal rule or line.</w:t>
            </w:r>
          </w:p>
        </w:tc>
      </w:tr>
      <w:tr w:rsidR="001154F5" w:rsidRPr="00F16C05" w:rsidTr="00D4499C">
        <w:trPr>
          <w:trHeight w:hRule="exact" w:val="576"/>
        </w:trPr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F5" w:rsidRPr="005654DA" w:rsidRDefault="001154F5" w:rsidP="001154F5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br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 xml:space="preserve"> /&gt;</w:t>
            </w:r>
          </w:p>
        </w:tc>
        <w:tc>
          <w:tcPr>
            <w:tcW w:w="604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154F5" w:rsidRPr="00A74112" w:rsidRDefault="001154F5" w:rsidP="001154F5">
            <w:pPr>
              <w:rPr>
                <w:rFonts w:ascii="AvantGarde Bk BT" w:hAnsi="AvantGarde Bk BT"/>
              </w:rPr>
            </w:pPr>
            <w:r w:rsidRPr="00A74112">
              <w:rPr>
                <w:rFonts w:ascii="AvantGarde Bk BT" w:hAnsi="AvantGarde Bk BT"/>
              </w:rPr>
              <w:t>Moves the text down one line.</w:t>
            </w:r>
          </w:p>
        </w:tc>
      </w:tr>
      <w:tr w:rsidR="00B95A2A" w:rsidRPr="008F6DC8" w:rsidTr="00D4499C">
        <w:trPr>
          <w:trHeight w:val="576"/>
        </w:trPr>
        <w:tc>
          <w:tcPr>
            <w:tcW w:w="4014" w:type="dxa"/>
            <w:gridSpan w:val="6"/>
            <w:tcBorders>
              <w:bottom w:val="single" w:sz="4" w:space="0" w:color="auto"/>
            </w:tcBorders>
            <w:vAlign w:val="center"/>
          </w:tcPr>
          <w:p w:rsidR="00B95A2A" w:rsidRPr="005654DA" w:rsidRDefault="00B95A2A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bCs/>
                <w:color w:val="FFFFFF" w:themeColor="background1"/>
              </w:rPr>
              <w:t>&lt;</w:t>
            </w:r>
            <w:proofErr w:type="gramStart"/>
            <w:r w:rsidRPr="005654DA">
              <w:rPr>
                <w:rFonts w:ascii="AvantGarde Bk BT" w:hAnsi="AvantGarde Bk BT"/>
                <w:bCs/>
                <w:color w:val="FFFFFF" w:themeColor="background1"/>
              </w:rPr>
              <w:t>a</w:t>
            </w:r>
            <w:proofErr w:type="gramEnd"/>
            <w:r w:rsidRPr="005654DA">
              <w:rPr>
                <w:rFonts w:ascii="AvantGarde Bk BT" w:hAnsi="AvantGarde Bk BT"/>
                <w:bCs/>
                <w:color w:val="FFFFFF" w:themeColor="background1"/>
              </w:rPr>
              <w:t xml:space="preserve"> id=“?”&gt;…………...&lt;/a&gt;</w:t>
            </w:r>
          </w:p>
        </w:tc>
        <w:tc>
          <w:tcPr>
            <w:tcW w:w="6066" w:type="dxa"/>
            <w:gridSpan w:val="3"/>
            <w:tcBorders>
              <w:bottom w:val="dotDotDash" w:sz="4" w:space="0" w:color="auto"/>
            </w:tcBorders>
            <w:vAlign w:val="center"/>
          </w:tcPr>
          <w:p w:rsidR="00B95A2A" w:rsidRPr="008F6DC8" w:rsidRDefault="00B95A2A" w:rsidP="0057250B">
            <w:pPr>
              <w:rPr>
                <w:rFonts w:ascii="AvantGarde Bk BT" w:hAnsi="AvantGarde Bk BT"/>
              </w:rPr>
            </w:pPr>
            <w:r w:rsidRPr="008F6DC8">
              <w:rPr>
                <w:rFonts w:ascii="AvantGarde Bk BT" w:hAnsi="AvantGarde Bk BT"/>
                <w:bCs/>
              </w:rPr>
              <w:t>An internal link use</w:t>
            </w:r>
            <w:r>
              <w:rPr>
                <w:rFonts w:ascii="AvantGarde Bk BT" w:hAnsi="AvantGarde Bk BT"/>
                <w:bCs/>
              </w:rPr>
              <w:t>d</w:t>
            </w:r>
            <w:r w:rsidRPr="008F6DC8">
              <w:rPr>
                <w:rFonts w:ascii="AvantGarde Bk BT" w:hAnsi="AvantGarde Bk BT"/>
                <w:bCs/>
              </w:rPr>
              <w:t xml:space="preserve"> identify a position on the current page.</w:t>
            </w:r>
          </w:p>
        </w:tc>
      </w:tr>
      <w:tr w:rsidR="00B95A2A" w:rsidRPr="008F6DC8" w:rsidTr="00D4499C">
        <w:trPr>
          <w:trHeight w:val="576"/>
        </w:trPr>
        <w:tc>
          <w:tcPr>
            <w:tcW w:w="4014" w:type="dxa"/>
            <w:gridSpan w:val="6"/>
            <w:tcBorders>
              <w:bottom w:val="single" w:sz="4" w:space="0" w:color="auto"/>
            </w:tcBorders>
            <w:vAlign w:val="center"/>
          </w:tcPr>
          <w:p w:rsidR="00B95A2A" w:rsidRPr="005654DA" w:rsidRDefault="00B95A2A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 xml:space="preserve">&lt;a 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href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=“#?”&gt;…………..&lt;/a&gt;</w:t>
            </w:r>
          </w:p>
        </w:tc>
        <w:tc>
          <w:tcPr>
            <w:tcW w:w="6066" w:type="dxa"/>
            <w:gridSpan w:val="3"/>
            <w:tcBorders>
              <w:bottom w:val="dotDotDash" w:sz="4" w:space="0" w:color="auto"/>
            </w:tcBorders>
            <w:vAlign w:val="center"/>
          </w:tcPr>
          <w:p w:rsidR="00B95A2A" w:rsidRPr="008F6DC8" w:rsidRDefault="00B95A2A" w:rsidP="0057250B">
            <w:pPr>
              <w:rPr>
                <w:rFonts w:ascii="AvantGarde Bk BT" w:hAnsi="AvantGarde Bk BT"/>
              </w:rPr>
            </w:pPr>
            <w:r w:rsidRPr="008F6DC8">
              <w:rPr>
                <w:rFonts w:ascii="AvantGarde Bk BT" w:hAnsi="AvantGarde Bk BT"/>
              </w:rPr>
              <w:t>The link to move to the named location on the same page.</w:t>
            </w:r>
          </w:p>
        </w:tc>
      </w:tr>
      <w:tr w:rsidR="00B95A2A" w:rsidRPr="008F6DC8" w:rsidTr="00D4499C">
        <w:trPr>
          <w:trHeight w:val="576"/>
        </w:trPr>
        <w:tc>
          <w:tcPr>
            <w:tcW w:w="4014" w:type="dxa"/>
            <w:gridSpan w:val="6"/>
            <w:tcBorders>
              <w:bottom w:val="single" w:sz="4" w:space="0" w:color="auto"/>
            </w:tcBorders>
            <w:vAlign w:val="center"/>
          </w:tcPr>
          <w:p w:rsidR="00B95A2A" w:rsidRPr="005654DA" w:rsidRDefault="00B95A2A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 xml:space="preserve">&lt;a 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href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=“http://?”&gt;…&lt;/a&gt;</w:t>
            </w:r>
          </w:p>
        </w:tc>
        <w:tc>
          <w:tcPr>
            <w:tcW w:w="6066" w:type="dxa"/>
            <w:gridSpan w:val="3"/>
            <w:vAlign w:val="center"/>
          </w:tcPr>
          <w:p w:rsidR="00B95A2A" w:rsidRPr="008F6DC8" w:rsidRDefault="00B95A2A" w:rsidP="0057250B">
            <w:pPr>
              <w:rPr>
                <w:rFonts w:ascii="AvantGarde Bk BT" w:hAnsi="AvantGarde Bk BT"/>
              </w:rPr>
            </w:pPr>
            <w:r w:rsidRPr="008F6DC8">
              <w:rPr>
                <w:rFonts w:ascii="AvantGarde Bk BT" w:hAnsi="AvantGarde Bk BT"/>
              </w:rPr>
              <w:t>The link to open and view an external website.</w:t>
            </w:r>
          </w:p>
        </w:tc>
      </w:tr>
      <w:tr w:rsidR="00B95A2A" w:rsidRPr="008F6DC8" w:rsidTr="00D4499C">
        <w:trPr>
          <w:trHeight w:val="576"/>
        </w:trPr>
        <w:tc>
          <w:tcPr>
            <w:tcW w:w="2007" w:type="dxa"/>
            <w:gridSpan w:val="3"/>
            <w:tcBorders>
              <w:top w:val="single" w:sz="4" w:space="0" w:color="auto"/>
            </w:tcBorders>
            <w:vAlign w:val="center"/>
          </w:tcPr>
          <w:p w:rsidR="00B95A2A" w:rsidRDefault="00B95A2A" w:rsidP="0057250B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target=”_blank”</w:t>
            </w:r>
          </w:p>
        </w:tc>
        <w:tc>
          <w:tcPr>
            <w:tcW w:w="6066" w:type="dxa"/>
            <w:gridSpan w:val="3"/>
            <w:tcBorders>
              <w:bottom w:val="dotDotDash" w:sz="4" w:space="0" w:color="auto"/>
            </w:tcBorders>
            <w:vAlign w:val="center"/>
          </w:tcPr>
          <w:p w:rsidR="00B95A2A" w:rsidRPr="008F6DC8" w:rsidRDefault="00B95A2A" w:rsidP="0057250B">
            <w:pPr>
              <w:jc w:val="right"/>
              <w:rPr>
                <w:rFonts w:ascii="AvantGarde Bk BT" w:hAnsi="AvantGarde Bk BT"/>
                <w:sz w:val="22"/>
              </w:rPr>
            </w:pPr>
            <w:r w:rsidRPr="008F6DC8">
              <w:rPr>
                <w:rFonts w:ascii="AvantGarde Bk BT" w:hAnsi="AvantGarde Bk BT"/>
                <w:sz w:val="22"/>
              </w:rPr>
              <w:t>Tells the web browser to open the external link in a new tab, leaving the original website open.</w:t>
            </w:r>
          </w:p>
        </w:tc>
      </w:tr>
      <w:tr w:rsidR="00B95A2A" w:rsidRPr="00ED0828" w:rsidTr="00D4499C">
        <w:trPr>
          <w:trHeight w:val="576"/>
        </w:trPr>
        <w:tc>
          <w:tcPr>
            <w:tcW w:w="4014" w:type="dxa"/>
            <w:gridSpan w:val="6"/>
            <w:tcBorders>
              <w:bottom w:val="single" w:sz="4" w:space="0" w:color="auto"/>
            </w:tcBorders>
            <w:vAlign w:val="center"/>
          </w:tcPr>
          <w:p w:rsidR="00B95A2A" w:rsidRPr="005654DA" w:rsidRDefault="00B95A2A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 xml:space="preserve">&lt;a 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href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=“mailto:?@?”&gt;…&lt;/a&gt;</w:t>
            </w:r>
          </w:p>
        </w:tc>
        <w:tc>
          <w:tcPr>
            <w:tcW w:w="6066" w:type="dxa"/>
            <w:gridSpan w:val="3"/>
            <w:tcBorders>
              <w:bottom w:val="dotDotDash" w:sz="4" w:space="0" w:color="auto"/>
            </w:tcBorders>
            <w:vAlign w:val="center"/>
          </w:tcPr>
          <w:p w:rsidR="00B95A2A" w:rsidRPr="00ED0828" w:rsidRDefault="00B95A2A" w:rsidP="0057250B">
            <w:pPr>
              <w:rPr>
                <w:rFonts w:ascii="AvantGarde Bk BT" w:hAnsi="AvantGarde Bk BT"/>
              </w:rPr>
            </w:pPr>
            <w:r w:rsidRPr="00ED0828">
              <w:rPr>
                <w:rFonts w:ascii="AvantGarde Bk BT" w:hAnsi="AvantGarde Bk BT"/>
              </w:rPr>
              <w:t>The link to open e-mail and send a message to the listed address.</w:t>
            </w:r>
          </w:p>
        </w:tc>
      </w:tr>
      <w:tr w:rsidR="00B95A2A" w:rsidRPr="00606BFE" w:rsidTr="00D4499C">
        <w:trPr>
          <w:trHeight w:val="576"/>
        </w:trPr>
        <w:tc>
          <w:tcPr>
            <w:tcW w:w="3024" w:type="dxa"/>
            <w:gridSpan w:val="5"/>
            <w:tcBorders>
              <w:bottom w:val="single" w:sz="4" w:space="0" w:color="auto"/>
            </w:tcBorders>
            <w:vAlign w:val="center"/>
          </w:tcPr>
          <w:p w:rsidR="00B95A2A" w:rsidRPr="005654DA" w:rsidRDefault="00B95A2A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bCs/>
                <w:color w:val="FFFFFF" w:themeColor="background1"/>
              </w:rPr>
              <w:lastRenderedPageBreak/>
              <w:t>&lt;</w:t>
            </w:r>
            <w:proofErr w:type="spellStart"/>
            <w:r w:rsidRPr="005654DA">
              <w:rPr>
                <w:rFonts w:ascii="AvantGarde Bk BT" w:hAnsi="AvantGarde Bk BT"/>
                <w:bCs/>
                <w:color w:val="FFFFFF" w:themeColor="background1"/>
              </w:rPr>
              <w:t>img</w:t>
            </w:r>
            <w:proofErr w:type="spellEnd"/>
            <w:r w:rsidRPr="005654DA">
              <w:rPr>
                <w:rFonts w:ascii="AvantGarde Bk BT" w:hAnsi="AvantGarde Bk BT"/>
                <w:bCs/>
                <w:color w:val="FFFFFF" w:themeColor="background1"/>
              </w:rPr>
              <w:t xml:space="preserve"> … /&gt;</w:t>
            </w:r>
          </w:p>
        </w:tc>
        <w:tc>
          <w:tcPr>
            <w:tcW w:w="7056" w:type="dxa"/>
            <w:gridSpan w:val="4"/>
            <w:tcBorders>
              <w:bottom w:val="dotDotDash" w:sz="4" w:space="0" w:color="auto"/>
            </w:tcBorders>
            <w:vAlign w:val="center"/>
          </w:tcPr>
          <w:p w:rsidR="00B95A2A" w:rsidRPr="00606BFE" w:rsidRDefault="00B95A2A" w:rsidP="0057250B">
            <w:pPr>
              <w:jc w:val="center"/>
              <w:rPr>
                <w:rFonts w:ascii="AvantGarde Bk BT" w:hAnsi="AvantGarde Bk BT"/>
              </w:rPr>
            </w:pPr>
            <w:r w:rsidRPr="00606BFE">
              <w:rPr>
                <w:rFonts w:ascii="AvantGarde Bk BT" w:hAnsi="AvantGarde Bk BT"/>
                <w:bCs/>
              </w:rPr>
              <w:t>The location of a graphic on the page.</w:t>
            </w:r>
          </w:p>
        </w:tc>
      </w:tr>
      <w:tr w:rsidR="00B95A2A" w:rsidRPr="00ED0828" w:rsidTr="00D4499C">
        <w:trPr>
          <w:trHeight w:val="576"/>
        </w:trPr>
        <w:tc>
          <w:tcPr>
            <w:tcW w:w="3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spellStart"/>
            <w:proofErr w:type="gramStart"/>
            <w:r w:rsidRPr="005654DA">
              <w:rPr>
                <w:rFonts w:ascii="AvantGarde Bk BT" w:hAnsi="AvantGarde Bk BT"/>
                <w:color w:val="FFFFFF" w:themeColor="background1"/>
              </w:rPr>
              <w:t>src</w:t>
            </w:r>
            <w:proofErr w:type="spellEnd"/>
            <w:proofErr w:type="gramEnd"/>
            <w:r w:rsidRPr="005654DA">
              <w:rPr>
                <w:rFonts w:ascii="AvantGarde Bk BT" w:hAnsi="AvantGarde Bk BT"/>
                <w:color w:val="FFFFFF" w:themeColor="background1"/>
              </w:rPr>
              <w:t>=“?”</w:t>
            </w:r>
          </w:p>
        </w:tc>
        <w:tc>
          <w:tcPr>
            <w:tcW w:w="7056" w:type="dxa"/>
            <w:gridSpan w:val="4"/>
            <w:tcBorders>
              <w:top w:val="dotDotDash" w:sz="4" w:space="0" w:color="auto"/>
            </w:tcBorders>
            <w:vAlign w:val="center"/>
          </w:tcPr>
          <w:p w:rsidR="00B95A2A" w:rsidRPr="00ED0828" w:rsidRDefault="00B95A2A" w:rsidP="0057250B">
            <w:pPr>
              <w:jc w:val="center"/>
              <w:rPr>
                <w:rFonts w:ascii="AvantGarde Bk BT" w:hAnsi="AvantGarde Bk BT"/>
              </w:rPr>
            </w:pPr>
            <w:r w:rsidRPr="00ED0828">
              <w:rPr>
                <w:rFonts w:ascii="AvantGarde Bk BT" w:hAnsi="AvantGarde Bk BT"/>
              </w:rPr>
              <w:t>The filename of the graphic.</w:t>
            </w:r>
          </w:p>
        </w:tc>
      </w:tr>
      <w:tr w:rsidR="00B95A2A" w:rsidRPr="00CB67E0" w:rsidTr="00D4499C">
        <w:trPr>
          <w:trHeight w:val="576"/>
        </w:trPr>
        <w:tc>
          <w:tcPr>
            <w:tcW w:w="3024" w:type="dxa"/>
            <w:gridSpan w:val="5"/>
            <w:tcBorders>
              <w:top w:val="single" w:sz="4" w:space="0" w:color="auto"/>
            </w:tcBorders>
            <w:vAlign w:val="center"/>
          </w:tcPr>
          <w:p w:rsidR="00B95A2A" w:rsidRPr="00ED0828" w:rsidRDefault="00B95A2A" w:rsidP="0057250B">
            <w:pPr>
              <w:rPr>
                <w:rFonts w:ascii="AvantGarde Bk BT" w:hAnsi="AvantGarde Bk BT"/>
              </w:rPr>
            </w:pPr>
          </w:p>
        </w:tc>
        <w:tc>
          <w:tcPr>
            <w:tcW w:w="7056" w:type="dxa"/>
            <w:gridSpan w:val="4"/>
            <w:tcBorders>
              <w:bottom w:val="dotDotDash" w:sz="4" w:space="0" w:color="auto"/>
            </w:tcBorders>
            <w:vAlign w:val="center"/>
          </w:tcPr>
          <w:p w:rsidR="00B95A2A" w:rsidRPr="00CB67E0" w:rsidRDefault="00B95A2A" w:rsidP="0057250B">
            <w:pPr>
              <w:jc w:val="right"/>
              <w:rPr>
                <w:rFonts w:ascii="AvantGarde Bk BT" w:hAnsi="AvantGarde Bk BT"/>
                <w:i/>
                <w:sz w:val="20"/>
              </w:rPr>
            </w:pPr>
            <w:r w:rsidRPr="00CB67E0">
              <w:rPr>
                <w:rFonts w:ascii="AvantGarde Bk BT" w:hAnsi="AvantGarde Bk BT"/>
                <w:i/>
                <w:sz w:val="20"/>
              </w:rPr>
              <w:t>The folder details must be included if the graphic is NOT located in the same location as the web page file.</w:t>
            </w:r>
          </w:p>
        </w:tc>
      </w:tr>
      <w:tr w:rsidR="00B95A2A" w:rsidRPr="00ED0828" w:rsidTr="00D4499C">
        <w:trPr>
          <w:trHeight w:val="576"/>
        </w:trPr>
        <w:tc>
          <w:tcPr>
            <w:tcW w:w="3024" w:type="dxa"/>
            <w:gridSpan w:val="5"/>
            <w:tcBorders>
              <w:bottom w:val="single" w:sz="4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gramStart"/>
            <w:r w:rsidRPr="005654DA">
              <w:rPr>
                <w:rFonts w:ascii="AvantGarde Bk BT" w:hAnsi="AvantGarde Bk BT"/>
                <w:color w:val="FFFFFF" w:themeColor="background1"/>
              </w:rPr>
              <w:t>height</w:t>
            </w:r>
            <w:proofErr w:type="gramEnd"/>
            <w:r w:rsidRPr="005654DA">
              <w:rPr>
                <w:rFonts w:ascii="AvantGarde Bk BT" w:hAnsi="AvantGarde Bk BT"/>
                <w:color w:val="FFFFFF" w:themeColor="background1"/>
              </w:rPr>
              <w:t>=“?”</w:t>
            </w:r>
          </w:p>
        </w:tc>
        <w:tc>
          <w:tcPr>
            <w:tcW w:w="7056" w:type="dxa"/>
            <w:gridSpan w:val="4"/>
            <w:tcBorders>
              <w:top w:val="dotDotDash" w:sz="4" w:space="0" w:color="auto"/>
            </w:tcBorders>
            <w:vAlign w:val="center"/>
          </w:tcPr>
          <w:p w:rsidR="00B95A2A" w:rsidRPr="00ED0828" w:rsidRDefault="00B95A2A" w:rsidP="0057250B">
            <w:pPr>
              <w:jc w:val="center"/>
              <w:rPr>
                <w:rFonts w:ascii="AvantGarde Bk BT" w:hAnsi="AvantGarde Bk BT"/>
              </w:rPr>
            </w:pPr>
            <w:r w:rsidRPr="00ED0828">
              <w:rPr>
                <w:rFonts w:ascii="AvantGarde Bk BT" w:hAnsi="AvantGarde Bk BT"/>
              </w:rPr>
              <w:t>The vertical measurement of the graphic in pixels.</w:t>
            </w:r>
          </w:p>
        </w:tc>
      </w:tr>
      <w:tr w:rsidR="00B95A2A" w:rsidRPr="00ED0828" w:rsidTr="00D4499C">
        <w:trPr>
          <w:trHeight w:val="576"/>
        </w:trPr>
        <w:tc>
          <w:tcPr>
            <w:tcW w:w="3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gramStart"/>
            <w:r w:rsidRPr="005654DA">
              <w:rPr>
                <w:rFonts w:ascii="AvantGarde Bk BT" w:hAnsi="AvantGarde Bk BT"/>
                <w:color w:val="FFFFFF" w:themeColor="background1"/>
              </w:rPr>
              <w:t>width</w:t>
            </w:r>
            <w:proofErr w:type="gramEnd"/>
            <w:r w:rsidRPr="005654DA">
              <w:rPr>
                <w:rFonts w:ascii="AvantGarde Bk BT" w:hAnsi="AvantGarde Bk BT"/>
                <w:color w:val="FFFFFF" w:themeColor="background1"/>
              </w:rPr>
              <w:t>=“?”</w:t>
            </w:r>
          </w:p>
        </w:tc>
        <w:tc>
          <w:tcPr>
            <w:tcW w:w="7056" w:type="dxa"/>
            <w:gridSpan w:val="4"/>
            <w:vAlign w:val="center"/>
          </w:tcPr>
          <w:p w:rsidR="00B95A2A" w:rsidRPr="00ED0828" w:rsidRDefault="00B95A2A" w:rsidP="0057250B">
            <w:pPr>
              <w:jc w:val="center"/>
              <w:rPr>
                <w:rFonts w:ascii="AvantGarde Bk BT" w:hAnsi="AvantGarde Bk BT"/>
              </w:rPr>
            </w:pPr>
            <w:r w:rsidRPr="00ED0828">
              <w:rPr>
                <w:rFonts w:ascii="AvantGarde Bk BT" w:hAnsi="AvantGarde Bk BT"/>
              </w:rPr>
              <w:t>The horizontal measurement of the graphic in pixels.</w:t>
            </w:r>
          </w:p>
        </w:tc>
      </w:tr>
      <w:tr w:rsidR="00B95A2A" w:rsidRPr="00CB67E0" w:rsidTr="00D4499C">
        <w:trPr>
          <w:trHeight w:val="576"/>
        </w:trPr>
        <w:tc>
          <w:tcPr>
            <w:tcW w:w="3024" w:type="dxa"/>
            <w:gridSpan w:val="5"/>
            <w:tcBorders>
              <w:top w:val="single" w:sz="4" w:space="0" w:color="auto"/>
            </w:tcBorders>
            <w:vAlign w:val="center"/>
          </w:tcPr>
          <w:p w:rsidR="00B95A2A" w:rsidRPr="00ED0828" w:rsidRDefault="00B95A2A" w:rsidP="0057250B">
            <w:pPr>
              <w:rPr>
                <w:rFonts w:ascii="AvantGarde Bk BT" w:hAnsi="AvantGarde Bk BT"/>
              </w:rPr>
            </w:pPr>
          </w:p>
        </w:tc>
        <w:tc>
          <w:tcPr>
            <w:tcW w:w="7056" w:type="dxa"/>
            <w:gridSpan w:val="4"/>
            <w:tcBorders>
              <w:bottom w:val="dotDotDash" w:sz="4" w:space="0" w:color="auto"/>
            </w:tcBorders>
            <w:vAlign w:val="center"/>
          </w:tcPr>
          <w:p w:rsidR="00B95A2A" w:rsidRPr="00CB67E0" w:rsidRDefault="00B95A2A" w:rsidP="0057250B">
            <w:pPr>
              <w:jc w:val="right"/>
              <w:rPr>
                <w:rFonts w:ascii="AvantGarde Bk BT" w:hAnsi="AvantGarde Bk BT"/>
                <w:i/>
                <w:sz w:val="20"/>
              </w:rPr>
            </w:pPr>
            <w:proofErr w:type="gramStart"/>
            <w:r w:rsidRPr="00CB67E0">
              <w:rPr>
                <w:rFonts w:ascii="AvantGarde Bk BT" w:hAnsi="AvantGarde Bk BT"/>
                <w:i/>
                <w:sz w:val="20"/>
              </w:rPr>
              <w:t>height</w:t>
            </w:r>
            <w:proofErr w:type="gramEnd"/>
            <w:r w:rsidRPr="00CB67E0">
              <w:rPr>
                <w:rFonts w:ascii="AvantGarde Bk BT" w:hAnsi="AvantGarde Bk BT"/>
                <w:i/>
                <w:sz w:val="20"/>
              </w:rPr>
              <w:t xml:space="preserve"> and width must keep their size relationship so the graphic doesn’t become distorted.</w:t>
            </w:r>
          </w:p>
        </w:tc>
      </w:tr>
      <w:tr w:rsidR="00B95A2A" w:rsidRPr="00ED0828" w:rsidTr="00D4499C">
        <w:trPr>
          <w:trHeight w:val="576"/>
        </w:trPr>
        <w:tc>
          <w:tcPr>
            <w:tcW w:w="3024" w:type="dxa"/>
            <w:gridSpan w:val="5"/>
            <w:tcBorders>
              <w:bottom w:val="single" w:sz="4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gramStart"/>
            <w:r w:rsidRPr="005654DA">
              <w:rPr>
                <w:rFonts w:ascii="AvantGarde Bk BT" w:hAnsi="AvantGarde Bk BT"/>
                <w:color w:val="FFFFFF" w:themeColor="background1"/>
              </w:rPr>
              <w:t>alt</w:t>
            </w:r>
            <w:proofErr w:type="gramEnd"/>
            <w:r w:rsidRPr="005654DA">
              <w:rPr>
                <w:rFonts w:ascii="AvantGarde Bk BT" w:hAnsi="AvantGarde Bk BT"/>
                <w:color w:val="FFFFFF" w:themeColor="background1"/>
              </w:rPr>
              <w:t>=“?”</w:t>
            </w:r>
          </w:p>
        </w:tc>
        <w:tc>
          <w:tcPr>
            <w:tcW w:w="7056" w:type="dxa"/>
            <w:gridSpan w:val="4"/>
            <w:tcBorders>
              <w:top w:val="dotDotDash" w:sz="4" w:space="0" w:color="auto"/>
            </w:tcBorders>
            <w:vAlign w:val="center"/>
          </w:tcPr>
          <w:p w:rsidR="00B95A2A" w:rsidRPr="00ED0828" w:rsidRDefault="00B95A2A" w:rsidP="0057250B">
            <w:pPr>
              <w:jc w:val="center"/>
              <w:rPr>
                <w:rFonts w:ascii="AvantGarde Bk BT" w:hAnsi="AvantGarde Bk BT"/>
              </w:rPr>
            </w:pPr>
            <w:r w:rsidRPr="00ED0828">
              <w:rPr>
                <w:rFonts w:ascii="AvantGarde Bk BT" w:hAnsi="AvantGarde Bk BT"/>
              </w:rPr>
              <w:t>The text assigned to appear with a graphic.</w:t>
            </w:r>
          </w:p>
        </w:tc>
      </w:tr>
      <w:tr w:rsidR="00B95A2A" w:rsidRPr="002300A1" w:rsidTr="00D4499C">
        <w:trPr>
          <w:trHeight w:val="576"/>
        </w:trPr>
        <w:tc>
          <w:tcPr>
            <w:tcW w:w="3024" w:type="dxa"/>
            <w:gridSpan w:val="5"/>
            <w:tcBorders>
              <w:top w:val="single" w:sz="4" w:space="0" w:color="auto"/>
            </w:tcBorders>
            <w:vAlign w:val="center"/>
          </w:tcPr>
          <w:p w:rsidR="00B95A2A" w:rsidRPr="00ED0828" w:rsidRDefault="00B95A2A" w:rsidP="0057250B">
            <w:pPr>
              <w:rPr>
                <w:rFonts w:ascii="AvantGarde Bk BT" w:hAnsi="AvantGarde Bk BT"/>
              </w:rPr>
            </w:pPr>
          </w:p>
        </w:tc>
        <w:tc>
          <w:tcPr>
            <w:tcW w:w="7056" w:type="dxa"/>
            <w:gridSpan w:val="4"/>
            <w:tcBorders>
              <w:bottom w:val="dotDotDash" w:sz="4" w:space="0" w:color="auto"/>
            </w:tcBorders>
            <w:vAlign w:val="center"/>
          </w:tcPr>
          <w:p w:rsidR="00B95A2A" w:rsidRPr="002300A1" w:rsidRDefault="00B95A2A" w:rsidP="0057250B">
            <w:pPr>
              <w:jc w:val="right"/>
              <w:rPr>
                <w:rFonts w:ascii="AvantGarde Bk BT" w:hAnsi="AvantGarde Bk BT"/>
                <w:i/>
                <w:sz w:val="20"/>
              </w:rPr>
            </w:pPr>
            <w:r w:rsidRPr="002300A1">
              <w:rPr>
                <w:rFonts w:ascii="AvantGarde Bk BT" w:hAnsi="AvantGarde Bk BT"/>
                <w:i/>
                <w:sz w:val="20"/>
              </w:rPr>
              <w:t>Used to identify the graphic if it doesn’t display properly or to let help the visually impaired know what is being displayed.</w:t>
            </w:r>
          </w:p>
        </w:tc>
      </w:tr>
      <w:tr w:rsidR="00B95A2A" w:rsidRPr="008F6DC8" w:rsidTr="00D4499C">
        <w:trPr>
          <w:trHeight w:hRule="exact" w:val="576"/>
        </w:trPr>
        <w:tc>
          <w:tcPr>
            <w:tcW w:w="4128" w:type="dxa"/>
            <w:gridSpan w:val="8"/>
            <w:tcBorders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&lt;table&gt;………..&lt;/table&gt;</w:t>
            </w:r>
          </w:p>
        </w:tc>
        <w:tc>
          <w:tcPr>
            <w:tcW w:w="5952" w:type="dxa"/>
            <w:tcBorders>
              <w:bottom w:val="dotDotDash" w:sz="4" w:space="0" w:color="auto"/>
            </w:tcBorders>
            <w:vAlign w:val="center"/>
          </w:tcPr>
          <w:p w:rsidR="00B95A2A" w:rsidRPr="008F6DC8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Encloses all of the tags used in the table.</w:t>
            </w:r>
          </w:p>
        </w:tc>
      </w:tr>
      <w:tr w:rsidR="00B95A2A" w:rsidRPr="008F6DC8" w:rsidTr="00D4499C">
        <w:trPr>
          <w:trHeight w:hRule="exact" w:val="576"/>
        </w:trPr>
        <w:tc>
          <w:tcPr>
            <w:tcW w:w="1170" w:type="dxa"/>
            <w:gridSpan w:val="2"/>
            <w:tcBorders>
              <w:top w:val="single" w:sz="8" w:space="0" w:color="auto"/>
            </w:tcBorders>
            <w:vAlign w:val="center"/>
          </w:tcPr>
          <w:p w:rsidR="00B95A2A" w:rsidRPr="008F6DC8" w:rsidRDefault="00B95A2A" w:rsidP="0057250B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295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gramStart"/>
            <w:r w:rsidRPr="005654DA">
              <w:rPr>
                <w:rFonts w:ascii="AvantGarde Bk BT" w:hAnsi="AvantGarde Bk BT"/>
                <w:color w:val="FFFFFF" w:themeColor="background1"/>
              </w:rPr>
              <w:t>align</w:t>
            </w:r>
            <w:proofErr w:type="gramEnd"/>
            <w:r w:rsidRPr="005654DA">
              <w:rPr>
                <w:rFonts w:ascii="AvantGarde Bk BT" w:hAnsi="AvantGarde Bk BT"/>
                <w:color w:val="FFFFFF" w:themeColor="background1"/>
              </w:rPr>
              <w:t>=“?”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2F4864" w:rsidRDefault="00B95A2A" w:rsidP="0057250B">
            <w:pPr>
              <w:jc w:val="center"/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  <w:u w:val="single"/>
              </w:rPr>
              <w:t>Options include:</w:t>
            </w:r>
          </w:p>
          <w:p w:rsidR="00B95A2A" w:rsidRPr="008F6DC8" w:rsidRDefault="00B95A2A" w:rsidP="00D4499C">
            <w:pPr>
              <w:jc w:val="center"/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Left</w:t>
            </w:r>
            <w:r w:rsidR="00D4499C">
              <w:rPr>
                <w:rFonts w:ascii="AvantGarde Bk BT" w:hAnsi="AvantGarde Bk BT"/>
              </w:rPr>
              <w:t xml:space="preserve"> / </w:t>
            </w:r>
            <w:r w:rsidRPr="002F4864">
              <w:rPr>
                <w:rFonts w:ascii="AvantGarde Bk BT" w:hAnsi="AvantGarde Bk BT"/>
              </w:rPr>
              <w:t>Center</w:t>
            </w:r>
            <w:r w:rsidR="00D4499C">
              <w:rPr>
                <w:rFonts w:ascii="AvantGarde Bk BT" w:hAnsi="AvantGarde Bk BT"/>
              </w:rPr>
              <w:t xml:space="preserve"> / </w:t>
            </w:r>
            <w:r w:rsidRPr="002F4864">
              <w:rPr>
                <w:rFonts w:ascii="AvantGarde Bk BT" w:hAnsi="AvantGarde Bk BT"/>
              </w:rPr>
              <w:t>Right</w:t>
            </w:r>
          </w:p>
        </w:tc>
      </w:tr>
      <w:tr w:rsidR="00B95A2A" w:rsidRPr="008F6DC8" w:rsidTr="00D4499C">
        <w:trPr>
          <w:trHeight w:hRule="exact" w:val="576"/>
        </w:trPr>
        <w:tc>
          <w:tcPr>
            <w:tcW w:w="1170" w:type="dxa"/>
            <w:gridSpan w:val="2"/>
            <w:vAlign w:val="center"/>
          </w:tcPr>
          <w:p w:rsidR="00B95A2A" w:rsidRPr="008F6DC8" w:rsidRDefault="00B95A2A" w:rsidP="0057250B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295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border=“#”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8F6DC8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Line thickness of the edges of the cells.</w:t>
            </w:r>
          </w:p>
        </w:tc>
      </w:tr>
      <w:tr w:rsidR="00B95A2A" w:rsidRPr="008F6DC8" w:rsidTr="00D4499C">
        <w:trPr>
          <w:trHeight w:hRule="exact" w:val="576"/>
        </w:trPr>
        <w:tc>
          <w:tcPr>
            <w:tcW w:w="1170" w:type="dxa"/>
            <w:gridSpan w:val="2"/>
            <w:vAlign w:val="center"/>
          </w:tcPr>
          <w:p w:rsidR="00B95A2A" w:rsidRPr="008F6DC8" w:rsidRDefault="00B95A2A" w:rsidP="0057250B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295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cellpadding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=“#”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8F6DC8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Spacing inside each cell.</w:t>
            </w:r>
          </w:p>
        </w:tc>
      </w:tr>
      <w:tr w:rsidR="00B95A2A" w:rsidRPr="008F6DC8" w:rsidTr="00D4499C">
        <w:trPr>
          <w:trHeight w:hRule="exact" w:val="576"/>
        </w:trPr>
        <w:tc>
          <w:tcPr>
            <w:tcW w:w="1170" w:type="dxa"/>
            <w:gridSpan w:val="2"/>
            <w:vAlign w:val="center"/>
          </w:tcPr>
          <w:p w:rsidR="00B95A2A" w:rsidRPr="008F6DC8" w:rsidRDefault="00B95A2A" w:rsidP="0057250B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295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cellspacing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=“#”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8F6DC8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Spacing between the cells</w:t>
            </w:r>
          </w:p>
        </w:tc>
      </w:tr>
      <w:tr w:rsidR="00B95A2A" w:rsidRPr="008F6DC8" w:rsidTr="00D4499C">
        <w:trPr>
          <w:trHeight w:hRule="exact" w:val="576"/>
        </w:trPr>
        <w:tc>
          <w:tcPr>
            <w:tcW w:w="1170" w:type="dxa"/>
            <w:gridSpan w:val="2"/>
            <w:vAlign w:val="center"/>
          </w:tcPr>
          <w:p w:rsidR="00B95A2A" w:rsidRPr="008F6DC8" w:rsidRDefault="00B95A2A" w:rsidP="0057250B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295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width=“#%”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8F6DC8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The amount of screen the table will occupy.</w:t>
            </w:r>
          </w:p>
        </w:tc>
      </w:tr>
      <w:tr w:rsidR="00B95A2A" w:rsidRPr="008F6DC8" w:rsidTr="00D4499C">
        <w:trPr>
          <w:trHeight w:hRule="exact" w:val="576"/>
        </w:trPr>
        <w:tc>
          <w:tcPr>
            <w:tcW w:w="4128" w:type="dxa"/>
            <w:gridSpan w:val="8"/>
            <w:tcBorders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&lt;!ROW #&gt;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8F6DC8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A comment used to keep track of row locations.</w:t>
            </w:r>
          </w:p>
        </w:tc>
      </w:tr>
      <w:tr w:rsidR="00B95A2A" w:rsidRPr="008F6DC8" w:rsidTr="00D4499C">
        <w:trPr>
          <w:trHeight w:hRule="exact" w:val="576"/>
        </w:trPr>
        <w:tc>
          <w:tcPr>
            <w:tcW w:w="4128" w:type="dxa"/>
            <w:gridSpan w:val="8"/>
            <w:tcBorders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tr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&gt;…….&lt;/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tr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&gt;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8F6DC8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The tags for a row, must contain enough header and/or data tags to fill all cells.</w:t>
            </w:r>
          </w:p>
        </w:tc>
      </w:tr>
      <w:tr w:rsidR="00B95A2A" w:rsidRPr="002F4864" w:rsidTr="00D4499C">
        <w:trPr>
          <w:trHeight w:hRule="exact" w:val="576"/>
        </w:trPr>
        <w:tc>
          <w:tcPr>
            <w:tcW w:w="4128" w:type="dxa"/>
            <w:gridSpan w:val="8"/>
            <w:tcBorders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center"/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&lt;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th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&gt;…..&lt;/</w:t>
            </w: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th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&gt;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2F4864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A heading cell.</w:t>
            </w:r>
          </w:p>
        </w:tc>
      </w:tr>
      <w:tr w:rsidR="00B95A2A" w:rsidRPr="002F4864" w:rsidTr="00D4499C">
        <w:trPr>
          <w:trHeight w:hRule="exact" w:val="576"/>
        </w:trPr>
        <w:tc>
          <w:tcPr>
            <w:tcW w:w="1170" w:type="dxa"/>
            <w:gridSpan w:val="2"/>
            <w:tcBorders>
              <w:top w:val="single" w:sz="8" w:space="0" w:color="auto"/>
            </w:tcBorders>
            <w:vAlign w:val="center"/>
          </w:tcPr>
          <w:p w:rsidR="00B95A2A" w:rsidRPr="002F4864" w:rsidRDefault="00B95A2A" w:rsidP="0057250B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295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colspan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=“#”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2F4864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Sets the number of columns that a merge will combine.</w:t>
            </w:r>
          </w:p>
        </w:tc>
      </w:tr>
      <w:tr w:rsidR="00B95A2A" w:rsidRPr="002F4864" w:rsidTr="00D4499C">
        <w:trPr>
          <w:trHeight w:hRule="exact" w:val="576"/>
        </w:trPr>
        <w:tc>
          <w:tcPr>
            <w:tcW w:w="1170" w:type="dxa"/>
            <w:gridSpan w:val="2"/>
            <w:vAlign w:val="center"/>
          </w:tcPr>
          <w:p w:rsidR="00B95A2A" w:rsidRPr="002F4864" w:rsidRDefault="00B95A2A" w:rsidP="0057250B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2958" w:type="dxa"/>
            <w:gridSpan w:val="6"/>
            <w:tcBorders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rowspan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=“#”</w:t>
            </w:r>
          </w:p>
        </w:tc>
        <w:tc>
          <w:tcPr>
            <w:tcW w:w="5952" w:type="dxa"/>
            <w:tcBorders>
              <w:bottom w:val="dotDotDash" w:sz="4" w:space="0" w:color="auto"/>
            </w:tcBorders>
            <w:vAlign w:val="center"/>
          </w:tcPr>
          <w:p w:rsidR="00B95A2A" w:rsidRPr="002F4864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Sets the number of rows that a merge will combine.</w:t>
            </w:r>
          </w:p>
        </w:tc>
      </w:tr>
      <w:tr w:rsidR="00B95A2A" w:rsidRPr="002F4864" w:rsidTr="00D4499C">
        <w:trPr>
          <w:trHeight w:hRule="exact" w:val="576"/>
        </w:trPr>
        <w:tc>
          <w:tcPr>
            <w:tcW w:w="1170" w:type="dxa"/>
            <w:gridSpan w:val="2"/>
            <w:vAlign w:val="center"/>
          </w:tcPr>
          <w:p w:rsidR="00B95A2A" w:rsidRPr="002F4864" w:rsidRDefault="00B95A2A" w:rsidP="0057250B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295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gramStart"/>
            <w:r w:rsidRPr="005654DA">
              <w:rPr>
                <w:rFonts w:ascii="AvantGarde Bk BT" w:hAnsi="AvantGarde Bk BT"/>
                <w:color w:val="FFFFFF" w:themeColor="background1"/>
              </w:rPr>
              <w:t>style</w:t>
            </w:r>
            <w:proofErr w:type="gramEnd"/>
            <w:r w:rsidRPr="005654DA">
              <w:rPr>
                <w:rFonts w:ascii="AvantGarde Bk BT" w:hAnsi="AvantGarde Bk BT"/>
                <w:color w:val="FFFFFF" w:themeColor="background1"/>
              </w:rPr>
              <w:t>=“…”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2F4864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Can be used to change the way tag information is displayed.</w:t>
            </w:r>
          </w:p>
        </w:tc>
      </w:tr>
      <w:tr w:rsidR="00B95A2A" w:rsidRPr="002F4864" w:rsidTr="00D4499C">
        <w:trPr>
          <w:trHeight w:hRule="exact" w:val="576"/>
        </w:trPr>
        <w:tc>
          <w:tcPr>
            <w:tcW w:w="4128" w:type="dxa"/>
            <w:gridSpan w:val="8"/>
            <w:tcBorders>
              <w:bottom w:val="single" w:sz="8" w:space="0" w:color="auto"/>
            </w:tcBorders>
            <w:vAlign w:val="center"/>
          </w:tcPr>
          <w:p w:rsidR="00B95A2A" w:rsidRPr="0057250B" w:rsidRDefault="0057250B" w:rsidP="0057250B">
            <w:pPr>
              <w:jc w:val="center"/>
              <w:rPr>
                <w:rFonts w:ascii="AvantGarde Bk BT" w:hAnsi="AvantGarde Bk BT"/>
                <w:color w:val="FF0000"/>
              </w:rPr>
            </w:pPr>
            <w:r w:rsidRPr="0057250B">
              <w:rPr>
                <w:rFonts w:ascii="AvantGarde Bk BT" w:hAnsi="AvantGarde Bk BT"/>
                <w:color w:val="FFFFFF" w:themeColor="background1"/>
              </w:rPr>
              <w:t>&lt;td&gt;…..&lt;/td</w:t>
            </w:r>
            <w:r w:rsidR="00B95A2A" w:rsidRPr="0057250B">
              <w:rPr>
                <w:rFonts w:ascii="AvantGarde Bk BT" w:hAnsi="AvantGarde Bk BT"/>
                <w:color w:val="FFFFFF" w:themeColor="background1"/>
              </w:rPr>
              <w:t>&gt;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2F4864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A heading cell.</w:t>
            </w:r>
          </w:p>
        </w:tc>
      </w:tr>
      <w:tr w:rsidR="00B95A2A" w:rsidRPr="002F4864" w:rsidTr="00D4499C">
        <w:trPr>
          <w:trHeight w:hRule="exact" w:val="576"/>
        </w:trPr>
        <w:tc>
          <w:tcPr>
            <w:tcW w:w="1170" w:type="dxa"/>
            <w:gridSpan w:val="2"/>
            <w:tcBorders>
              <w:top w:val="single" w:sz="8" w:space="0" w:color="auto"/>
            </w:tcBorders>
            <w:vAlign w:val="center"/>
          </w:tcPr>
          <w:p w:rsidR="00B95A2A" w:rsidRPr="002F4864" w:rsidRDefault="00B95A2A" w:rsidP="0057250B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295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colspan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=“#”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2F4864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Sets the number of columns that a merge will combine.</w:t>
            </w:r>
          </w:p>
        </w:tc>
      </w:tr>
      <w:tr w:rsidR="00B95A2A" w:rsidRPr="002F4864" w:rsidTr="00D4499C">
        <w:trPr>
          <w:trHeight w:hRule="exact" w:val="576"/>
        </w:trPr>
        <w:tc>
          <w:tcPr>
            <w:tcW w:w="1170" w:type="dxa"/>
            <w:gridSpan w:val="2"/>
            <w:vAlign w:val="center"/>
          </w:tcPr>
          <w:p w:rsidR="00B95A2A" w:rsidRPr="002F4864" w:rsidRDefault="00B95A2A" w:rsidP="0057250B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2958" w:type="dxa"/>
            <w:gridSpan w:val="6"/>
            <w:tcBorders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spellStart"/>
            <w:r w:rsidRPr="005654DA">
              <w:rPr>
                <w:rFonts w:ascii="AvantGarde Bk BT" w:hAnsi="AvantGarde Bk BT"/>
                <w:color w:val="FFFFFF" w:themeColor="background1"/>
              </w:rPr>
              <w:t>rowspan</w:t>
            </w:r>
            <w:proofErr w:type="spellEnd"/>
            <w:r w:rsidRPr="005654DA">
              <w:rPr>
                <w:rFonts w:ascii="AvantGarde Bk BT" w:hAnsi="AvantGarde Bk BT"/>
                <w:color w:val="FFFFFF" w:themeColor="background1"/>
              </w:rPr>
              <w:t>=“#”</w:t>
            </w:r>
          </w:p>
        </w:tc>
        <w:tc>
          <w:tcPr>
            <w:tcW w:w="5952" w:type="dxa"/>
            <w:tcBorders>
              <w:bottom w:val="dotDotDash" w:sz="4" w:space="0" w:color="auto"/>
            </w:tcBorders>
            <w:vAlign w:val="center"/>
          </w:tcPr>
          <w:p w:rsidR="00B95A2A" w:rsidRPr="002F4864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Sets the number of rows that a merge will combine.</w:t>
            </w:r>
          </w:p>
        </w:tc>
      </w:tr>
      <w:tr w:rsidR="00B95A2A" w:rsidRPr="002F4864" w:rsidTr="00D4499C">
        <w:trPr>
          <w:trHeight w:hRule="exact" w:val="576"/>
        </w:trPr>
        <w:tc>
          <w:tcPr>
            <w:tcW w:w="1170" w:type="dxa"/>
            <w:gridSpan w:val="2"/>
            <w:vAlign w:val="center"/>
          </w:tcPr>
          <w:p w:rsidR="00B95A2A" w:rsidRPr="002F4864" w:rsidRDefault="00B95A2A" w:rsidP="0057250B">
            <w:pPr>
              <w:jc w:val="right"/>
              <w:rPr>
                <w:rFonts w:ascii="AvantGarde Bk BT" w:hAnsi="AvantGarde Bk BT"/>
              </w:rPr>
            </w:pPr>
          </w:p>
        </w:tc>
        <w:tc>
          <w:tcPr>
            <w:tcW w:w="295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5A2A" w:rsidRPr="005654DA" w:rsidRDefault="00B95A2A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gramStart"/>
            <w:r w:rsidRPr="005654DA">
              <w:rPr>
                <w:rFonts w:ascii="AvantGarde Bk BT" w:hAnsi="AvantGarde Bk BT"/>
                <w:color w:val="FFFFFF" w:themeColor="background1"/>
              </w:rPr>
              <w:t>style</w:t>
            </w:r>
            <w:proofErr w:type="gramEnd"/>
            <w:r w:rsidRPr="005654DA">
              <w:rPr>
                <w:rFonts w:ascii="AvantGarde Bk BT" w:hAnsi="AvantGarde Bk BT"/>
                <w:color w:val="FFFFFF" w:themeColor="background1"/>
              </w:rPr>
              <w:t>=“…”</w:t>
            </w:r>
          </w:p>
        </w:tc>
        <w:tc>
          <w:tcPr>
            <w:tcW w:w="595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95A2A" w:rsidRPr="002F4864" w:rsidRDefault="00B95A2A" w:rsidP="0057250B">
            <w:pPr>
              <w:rPr>
                <w:rFonts w:ascii="AvantGarde Bk BT" w:hAnsi="AvantGarde Bk BT"/>
              </w:rPr>
            </w:pPr>
            <w:r w:rsidRPr="002F4864">
              <w:rPr>
                <w:rFonts w:ascii="AvantGarde Bk BT" w:hAnsi="AvantGarde Bk BT"/>
              </w:rPr>
              <w:t>Can be used to change the way tag information is displayed.</w:t>
            </w:r>
          </w:p>
        </w:tc>
      </w:tr>
    </w:tbl>
    <w:p w:rsidR="00D4499C" w:rsidRDefault="00D4499C"/>
    <w:p w:rsidR="00F37AF5" w:rsidRDefault="00F37AF5"/>
    <w:p w:rsidR="00F37AF5" w:rsidRDefault="00F37A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6066"/>
      </w:tblGrid>
      <w:tr w:rsidR="001154F5" w:rsidRPr="00A74112" w:rsidTr="00D4499C">
        <w:trPr>
          <w:trHeight w:hRule="exact" w:val="432"/>
        </w:trPr>
        <w:tc>
          <w:tcPr>
            <w:tcW w:w="4014" w:type="dxa"/>
            <w:shd w:val="clear" w:color="auto" w:fill="D9D9D9" w:themeFill="background1" w:themeFillShade="D9"/>
            <w:vAlign w:val="center"/>
          </w:tcPr>
          <w:p w:rsidR="001154F5" w:rsidRPr="00A74112" w:rsidRDefault="001154F5" w:rsidP="0057250B">
            <w:pPr>
              <w:jc w:val="center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</w:rPr>
              <w:lastRenderedPageBreak/>
              <w:t>ATTRIBUTE</w:t>
            </w:r>
          </w:p>
        </w:tc>
        <w:tc>
          <w:tcPr>
            <w:tcW w:w="6066" w:type="dxa"/>
            <w:shd w:val="clear" w:color="auto" w:fill="D9D9D9" w:themeFill="background1" w:themeFillShade="D9"/>
            <w:vAlign w:val="center"/>
          </w:tcPr>
          <w:p w:rsidR="001154F5" w:rsidRPr="00A74112" w:rsidRDefault="001154F5" w:rsidP="0057250B">
            <w:pPr>
              <w:jc w:val="center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</w:rPr>
              <w:t>PURPOSE</w:t>
            </w:r>
          </w:p>
        </w:tc>
      </w:tr>
      <w:tr w:rsidR="001154F5" w:rsidRPr="00A74112" w:rsidTr="00D4499C">
        <w:trPr>
          <w:trHeight w:hRule="exact" w:val="576"/>
        </w:trPr>
        <w:tc>
          <w:tcPr>
            <w:tcW w:w="4014" w:type="dxa"/>
            <w:vAlign w:val="center"/>
          </w:tcPr>
          <w:p w:rsidR="001154F5" w:rsidRPr="00A74112" w:rsidRDefault="001154F5" w:rsidP="0057250B">
            <w:pPr>
              <w:rPr>
                <w:rFonts w:ascii="AvantGarde Bk BT" w:hAnsi="AvantGarde Bk BT"/>
                <w:b/>
              </w:rPr>
            </w:pPr>
            <w:r w:rsidRPr="00A74112">
              <w:rPr>
                <w:rFonts w:ascii="AvantGarde Bk BT" w:hAnsi="AvantGarde Bk BT"/>
                <w:b/>
              </w:rPr>
              <w:t>Background</w:t>
            </w:r>
          </w:p>
        </w:tc>
        <w:tc>
          <w:tcPr>
            <w:tcW w:w="6066" w:type="dxa"/>
            <w:vAlign w:val="center"/>
          </w:tcPr>
          <w:p w:rsidR="001154F5" w:rsidRPr="00A74112" w:rsidRDefault="001154F5" w:rsidP="0057250B">
            <w:pPr>
              <w:rPr>
                <w:rFonts w:ascii="AvantGarde Bk BT" w:hAnsi="AvantGarde Bk BT"/>
              </w:rPr>
            </w:pPr>
            <w:r w:rsidRPr="00A74112">
              <w:rPr>
                <w:rFonts w:ascii="AvantGarde Bk BT" w:hAnsi="AvantGarde Bk BT"/>
              </w:rPr>
              <w:t>Changes the</w:t>
            </w:r>
            <w:r>
              <w:rPr>
                <w:rFonts w:ascii="AvantGarde Bk BT" w:hAnsi="AvantGarde Bk BT"/>
              </w:rPr>
              <w:t xml:space="preserve"> de</w:t>
            </w:r>
            <w:r w:rsidRPr="00A74112">
              <w:rPr>
                <w:rFonts w:ascii="AvantGarde Bk BT" w:hAnsi="AvantGarde Bk BT"/>
              </w:rPr>
              <w:t>fault color of white.</w:t>
            </w:r>
          </w:p>
        </w:tc>
      </w:tr>
      <w:tr w:rsidR="001154F5" w:rsidRPr="00A74112" w:rsidTr="009523FC">
        <w:trPr>
          <w:trHeight w:hRule="exact" w:val="864"/>
        </w:trPr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gramStart"/>
            <w:r w:rsidRPr="005654DA">
              <w:rPr>
                <w:rFonts w:ascii="AvantGarde Bk BT" w:hAnsi="AvantGarde Bk BT"/>
                <w:color w:val="FFFFFF" w:themeColor="background1"/>
              </w:rPr>
              <w:t>background-color</w:t>
            </w:r>
            <w:proofErr w:type="gramEnd"/>
            <w:r w:rsidRPr="005654DA">
              <w:rPr>
                <w:rFonts w:ascii="AvantGarde Bk BT" w:hAnsi="AvantGarde Bk BT"/>
                <w:color w:val="FFFFFF" w:themeColor="background1"/>
              </w:rPr>
              <w:t>: ?</w:t>
            </w:r>
          </w:p>
        </w:tc>
        <w:tc>
          <w:tcPr>
            <w:tcW w:w="6066" w:type="dxa"/>
            <w:tcBorders>
              <w:bottom w:val="dotDotDash" w:sz="4" w:space="0" w:color="auto"/>
            </w:tcBorders>
            <w:vAlign w:val="center"/>
          </w:tcPr>
          <w:p w:rsidR="001154F5" w:rsidRPr="00A74112" w:rsidRDefault="001154F5" w:rsidP="0057250B">
            <w:pPr>
              <w:jc w:val="center"/>
              <w:rPr>
                <w:rFonts w:ascii="AvantGarde Bk BT" w:hAnsi="AvantGarde Bk BT"/>
                <w:u w:val="single"/>
              </w:rPr>
            </w:pPr>
            <w:r w:rsidRPr="00A74112">
              <w:rPr>
                <w:rFonts w:ascii="AvantGarde Bk BT" w:hAnsi="AvantGarde Bk BT"/>
                <w:u w:val="single"/>
              </w:rPr>
              <w:t>Options include:</w:t>
            </w:r>
          </w:p>
          <w:p w:rsidR="001154F5" w:rsidRPr="00A74112" w:rsidRDefault="001154F5" w:rsidP="009523FC">
            <w:pPr>
              <w:jc w:val="center"/>
              <w:rPr>
                <w:rFonts w:ascii="AvantGarde Bk BT" w:hAnsi="AvantGarde Bk BT"/>
              </w:rPr>
            </w:pPr>
            <w:r w:rsidRPr="00A74112">
              <w:rPr>
                <w:rFonts w:ascii="AvantGarde Bk BT" w:hAnsi="AvantGarde Bk BT"/>
              </w:rPr>
              <w:t>16 predefined colors</w:t>
            </w:r>
            <w:r w:rsidR="009523FC">
              <w:rPr>
                <w:rFonts w:ascii="AvantGarde Bk BT" w:hAnsi="AvantGarde Bk BT"/>
              </w:rPr>
              <w:t xml:space="preserve"> and </w:t>
            </w:r>
            <w:r w:rsidRPr="00A74112">
              <w:rPr>
                <w:rFonts w:ascii="AvantGarde Bk BT" w:hAnsi="AvantGarde Bk BT"/>
              </w:rPr>
              <w:t>Hexadecimal colors</w:t>
            </w:r>
          </w:p>
        </w:tc>
      </w:tr>
      <w:tr w:rsidR="001154F5" w:rsidRPr="00A74112" w:rsidTr="00D4499C">
        <w:trPr>
          <w:trHeight w:hRule="exact" w:val="576"/>
        </w:trPr>
        <w:tc>
          <w:tcPr>
            <w:tcW w:w="4014" w:type="dxa"/>
            <w:tcBorders>
              <w:top w:val="single" w:sz="4" w:space="0" w:color="auto"/>
            </w:tcBorders>
            <w:vAlign w:val="center"/>
          </w:tcPr>
          <w:p w:rsidR="001154F5" w:rsidRPr="00A74112" w:rsidRDefault="001154F5" w:rsidP="0057250B">
            <w:pPr>
              <w:rPr>
                <w:rFonts w:ascii="AvantGarde Bk BT" w:hAnsi="AvantGarde Bk BT"/>
                <w:b/>
              </w:rPr>
            </w:pPr>
            <w:r w:rsidRPr="00A74112">
              <w:rPr>
                <w:rFonts w:ascii="AvantGarde Bk BT" w:hAnsi="AvantGarde Bk BT"/>
                <w:b/>
              </w:rPr>
              <w:t>Color</w:t>
            </w:r>
          </w:p>
        </w:tc>
        <w:tc>
          <w:tcPr>
            <w:tcW w:w="6066" w:type="dxa"/>
            <w:tcBorders>
              <w:top w:val="dotDotDash" w:sz="4" w:space="0" w:color="auto"/>
            </w:tcBorders>
            <w:vAlign w:val="center"/>
          </w:tcPr>
          <w:p w:rsidR="001154F5" w:rsidRPr="00A74112" w:rsidRDefault="001154F5" w:rsidP="0057250B">
            <w:pPr>
              <w:rPr>
                <w:rFonts w:ascii="AvantGarde Bk BT" w:hAnsi="AvantGarde Bk BT"/>
              </w:rPr>
            </w:pPr>
            <w:r w:rsidRPr="00A74112">
              <w:rPr>
                <w:rFonts w:ascii="AvantGarde Bk BT" w:hAnsi="AvantGarde Bk BT"/>
              </w:rPr>
              <w:t>Changes the default color of black.</w:t>
            </w:r>
          </w:p>
        </w:tc>
      </w:tr>
      <w:tr w:rsidR="001154F5" w:rsidRPr="00A74112" w:rsidTr="009523FC">
        <w:trPr>
          <w:trHeight w:hRule="exact" w:val="864"/>
        </w:trPr>
        <w:tc>
          <w:tcPr>
            <w:tcW w:w="4014" w:type="dxa"/>
            <w:vAlign w:val="center"/>
          </w:tcPr>
          <w:p w:rsidR="005654DA" w:rsidRPr="005654DA" w:rsidRDefault="001154F5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gramStart"/>
            <w:r w:rsidRPr="005654DA">
              <w:rPr>
                <w:rFonts w:ascii="AvantGarde Bk BT" w:hAnsi="AvantGarde Bk BT"/>
                <w:color w:val="FFFFFF" w:themeColor="background1"/>
              </w:rPr>
              <w:t>color</w:t>
            </w:r>
            <w:proofErr w:type="gramEnd"/>
            <w:r w:rsidRPr="005654DA">
              <w:rPr>
                <w:rFonts w:ascii="AvantGarde Bk BT" w:hAnsi="AvantGarde Bk BT"/>
                <w:color w:val="FFFFFF" w:themeColor="background1"/>
              </w:rPr>
              <w:t>: ?</w:t>
            </w:r>
          </w:p>
          <w:p w:rsidR="001154F5" w:rsidRPr="005654DA" w:rsidRDefault="001154F5" w:rsidP="005654DA">
            <w:pPr>
              <w:rPr>
                <w:rFonts w:ascii="AvantGarde Bk BT" w:hAnsi="AvantGarde Bk BT"/>
                <w:color w:val="FFFFFF" w:themeColor="background1"/>
              </w:rPr>
            </w:pPr>
          </w:p>
        </w:tc>
        <w:tc>
          <w:tcPr>
            <w:tcW w:w="6066" w:type="dxa"/>
            <w:vAlign w:val="center"/>
          </w:tcPr>
          <w:p w:rsidR="001154F5" w:rsidRPr="00A74112" w:rsidRDefault="001154F5" w:rsidP="0057250B">
            <w:pPr>
              <w:jc w:val="center"/>
              <w:rPr>
                <w:rFonts w:ascii="AvantGarde Bk BT" w:hAnsi="AvantGarde Bk BT"/>
                <w:u w:val="single"/>
              </w:rPr>
            </w:pPr>
            <w:r w:rsidRPr="00A74112">
              <w:rPr>
                <w:rFonts w:ascii="AvantGarde Bk BT" w:hAnsi="AvantGarde Bk BT"/>
                <w:u w:val="single"/>
              </w:rPr>
              <w:t>Options include:</w:t>
            </w:r>
          </w:p>
          <w:p w:rsidR="001154F5" w:rsidRPr="00A74112" w:rsidRDefault="001154F5" w:rsidP="009523FC">
            <w:pPr>
              <w:jc w:val="center"/>
              <w:rPr>
                <w:rFonts w:ascii="AvantGarde Bk BT" w:hAnsi="AvantGarde Bk BT"/>
              </w:rPr>
            </w:pPr>
            <w:r w:rsidRPr="00A74112">
              <w:rPr>
                <w:rFonts w:ascii="AvantGarde Bk BT" w:hAnsi="AvantGarde Bk BT"/>
              </w:rPr>
              <w:t>16 predefined colors</w:t>
            </w:r>
            <w:r w:rsidR="009523FC">
              <w:rPr>
                <w:rFonts w:ascii="AvantGarde Bk BT" w:hAnsi="AvantGarde Bk BT"/>
              </w:rPr>
              <w:t xml:space="preserve"> and </w:t>
            </w:r>
            <w:r w:rsidRPr="00A74112">
              <w:rPr>
                <w:rFonts w:ascii="AvantGarde Bk BT" w:hAnsi="AvantGarde Bk BT"/>
              </w:rPr>
              <w:t>Hexadecimal colors</w:t>
            </w:r>
          </w:p>
        </w:tc>
      </w:tr>
      <w:tr w:rsidR="001154F5" w:rsidRPr="00A74112" w:rsidTr="00D4499C">
        <w:trPr>
          <w:trHeight w:hRule="exact" w:val="576"/>
        </w:trPr>
        <w:tc>
          <w:tcPr>
            <w:tcW w:w="4014" w:type="dxa"/>
            <w:vAlign w:val="center"/>
          </w:tcPr>
          <w:p w:rsidR="001154F5" w:rsidRPr="00A74112" w:rsidRDefault="001154F5" w:rsidP="0057250B">
            <w:pPr>
              <w:rPr>
                <w:rFonts w:ascii="AvantGarde Bk BT" w:hAnsi="AvantGarde Bk BT"/>
                <w:b/>
              </w:rPr>
            </w:pPr>
            <w:r w:rsidRPr="00A74112">
              <w:rPr>
                <w:rFonts w:ascii="AvantGarde Bk BT" w:hAnsi="AvantGarde Bk BT"/>
                <w:b/>
              </w:rPr>
              <w:t>Height</w:t>
            </w:r>
          </w:p>
        </w:tc>
        <w:tc>
          <w:tcPr>
            <w:tcW w:w="6066" w:type="dxa"/>
            <w:vAlign w:val="center"/>
          </w:tcPr>
          <w:p w:rsidR="001154F5" w:rsidRPr="00A74112" w:rsidRDefault="001154F5" w:rsidP="0057250B">
            <w:pPr>
              <w:rPr>
                <w:rFonts w:ascii="AvantGarde Bk BT" w:hAnsi="AvantGarde Bk BT"/>
              </w:rPr>
            </w:pPr>
            <w:r w:rsidRPr="00A74112">
              <w:rPr>
                <w:rFonts w:ascii="AvantGarde Bk BT" w:hAnsi="AvantGarde Bk BT"/>
              </w:rPr>
              <w:t>Changes the vertical size.</w:t>
            </w:r>
          </w:p>
        </w:tc>
      </w:tr>
      <w:tr w:rsidR="001154F5" w:rsidRPr="00A74112" w:rsidTr="009523FC">
        <w:trPr>
          <w:trHeight w:hRule="exact" w:val="864"/>
        </w:trPr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gramStart"/>
            <w:r w:rsidRPr="005654DA">
              <w:rPr>
                <w:rFonts w:ascii="AvantGarde Bk BT" w:hAnsi="AvantGarde Bk BT"/>
                <w:color w:val="FFFFFF" w:themeColor="background1"/>
              </w:rPr>
              <w:t>height</w:t>
            </w:r>
            <w:proofErr w:type="gramEnd"/>
            <w:r w:rsidRPr="005654DA">
              <w:rPr>
                <w:rFonts w:ascii="AvantGarde Bk BT" w:hAnsi="AvantGarde Bk BT"/>
                <w:color w:val="FFFFFF" w:themeColor="background1"/>
              </w:rPr>
              <w:t>: ?</w:t>
            </w:r>
          </w:p>
        </w:tc>
        <w:tc>
          <w:tcPr>
            <w:tcW w:w="6066" w:type="dxa"/>
            <w:tcBorders>
              <w:bottom w:val="dotDotDash" w:sz="4" w:space="0" w:color="auto"/>
            </w:tcBorders>
            <w:vAlign w:val="center"/>
          </w:tcPr>
          <w:p w:rsidR="001154F5" w:rsidRPr="00A74112" w:rsidRDefault="001154F5" w:rsidP="0057250B">
            <w:pPr>
              <w:jc w:val="center"/>
              <w:rPr>
                <w:rFonts w:ascii="AvantGarde Bk BT" w:hAnsi="AvantGarde Bk BT"/>
                <w:u w:val="single"/>
              </w:rPr>
            </w:pPr>
            <w:r w:rsidRPr="00A74112">
              <w:rPr>
                <w:rFonts w:ascii="AvantGarde Bk BT" w:hAnsi="AvantGarde Bk BT"/>
                <w:u w:val="single"/>
              </w:rPr>
              <w:t>Options include:</w:t>
            </w:r>
          </w:p>
          <w:p w:rsidR="001154F5" w:rsidRPr="00A74112" w:rsidRDefault="001154F5" w:rsidP="009523FC">
            <w:pPr>
              <w:jc w:val="center"/>
              <w:rPr>
                <w:rFonts w:ascii="AvantGarde Bk BT" w:hAnsi="AvantGarde Bk BT"/>
              </w:rPr>
            </w:pPr>
            <w:r w:rsidRPr="00A74112">
              <w:rPr>
                <w:rFonts w:ascii="AvantGarde Bk BT" w:hAnsi="AvantGarde Bk BT"/>
              </w:rPr>
              <w:t>Point (</w:t>
            </w:r>
            <w:proofErr w:type="spellStart"/>
            <w:r w:rsidRPr="00A74112">
              <w:rPr>
                <w:rFonts w:ascii="AvantGarde Bk BT" w:hAnsi="AvantGarde Bk BT"/>
              </w:rPr>
              <w:t>pt</w:t>
            </w:r>
            <w:proofErr w:type="spellEnd"/>
            <w:r w:rsidRPr="00A74112">
              <w:rPr>
                <w:rFonts w:ascii="AvantGarde Bk BT" w:hAnsi="AvantGarde Bk BT"/>
              </w:rPr>
              <w:t>)</w:t>
            </w:r>
            <w:r w:rsidR="009523FC">
              <w:rPr>
                <w:rFonts w:ascii="AvantGarde Bk BT" w:hAnsi="AvantGarde Bk BT"/>
              </w:rPr>
              <w:t xml:space="preserve"> / </w:t>
            </w:r>
            <w:r w:rsidRPr="00A74112">
              <w:rPr>
                <w:rFonts w:ascii="AvantGarde Bk BT" w:hAnsi="AvantGarde Bk BT"/>
              </w:rPr>
              <w:t>Pixels (</w:t>
            </w:r>
            <w:proofErr w:type="spellStart"/>
            <w:r w:rsidRPr="00A74112">
              <w:rPr>
                <w:rFonts w:ascii="AvantGarde Bk BT" w:hAnsi="AvantGarde Bk BT"/>
              </w:rPr>
              <w:t>px</w:t>
            </w:r>
            <w:proofErr w:type="spellEnd"/>
            <w:r w:rsidRPr="00A74112">
              <w:rPr>
                <w:rFonts w:ascii="AvantGarde Bk BT" w:hAnsi="AvantGarde Bk BT"/>
              </w:rPr>
              <w:t>)</w:t>
            </w:r>
            <w:r w:rsidR="009523FC">
              <w:rPr>
                <w:rFonts w:ascii="AvantGarde Bk BT" w:hAnsi="AvantGarde Bk BT"/>
              </w:rPr>
              <w:t xml:space="preserve"> / </w:t>
            </w:r>
            <w:r w:rsidRPr="00A74112">
              <w:rPr>
                <w:rFonts w:ascii="AvantGarde Bk BT" w:hAnsi="AvantGarde Bk BT"/>
              </w:rPr>
              <w:t>Ems (</w:t>
            </w:r>
            <w:proofErr w:type="spellStart"/>
            <w:r w:rsidRPr="00A74112">
              <w:rPr>
                <w:rFonts w:ascii="AvantGarde Bk BT" w:hAnsi="AvantGarde Bk BT"/>
              </w:rPr>
              <w:t>em</w:t>
            </w:r>
            <w:proofErr w:type="spellEnd"/>
            <w:r w:rsidRPr="00A74112">
              <w:rPr>
                <w:rFonts w:ascii="AvantGarde Bk BT" w:hAnsi="AvantGarde Bk BT"/>
              </w:rPr>
              <w:t>)</w:t>
            </w:r>
          </w:p>
        </w:tc>
      </w:tr>
      <w:tr w:rsidR="001154F5" w:rsidRPr="00A74112" w:rsidTr="00D4499C">
        <w:trPr>
          <w:trHeight w:hRule="exact" w:val="576"/>
        </w:trPr>
        <w:tc>
          <w:tcPr>
            <w:tcW w:w="4014" w:type="dxa"/>
            <w:tcBorders>
              <w:top w:val="single" w:sz="4" w:space="0" w:color="auto"/>
            </w:tcBorders>
            <w:vAlign w:val="center"/>
          </w:tcPr>
          <w:p w:rsidR="001154F5" w:rsidRPr="00A74112" w:rsidRDefault="001154F5" w:rsidP="0057250B">
            <w:pPr>
              <w:rPr>
                <w:rFonts w:ascii="AvantGarde Bk BT" w:hAnsi="AvantGarde Bk BT"/>
              </w:rPr>
            </w:pPr>
          </w:p>
        </w:tc>
        <w:tc>
          <w:tcPr>
            <w:tcW w:w="6066" w:type="dxa"/>
            <w:tcBorders>
              <w:top w:val="dotDotDash" w:sz="4" w:space="0" w:color="auto"/>
            </w:tcBorders>
            <w:vAlign w:val="center"/>
          </w:tcPr>
          <w:p w:rsidR="001154F5" w:rsidRPr="00A74112" w:rsidRDefault="001154F5" w:rsidP="0057250B">
            <w:pPr>
              <w:rPr>
                <w:rFonts w:ascii="AvantGarde Bk BT" w:hAnsi="AvantGarde Bk BT"/>
              </w:rPr>
            </w:pPr>
          </w:p>
        </w:tc>
      </w:tr>
      <w:tr w:rsidR="001154F5" w:rsidRPr="00A74112" w:rsidTr="00D4499C">
        <w:trPr>
          <w:trHeight w:hRule="exact" w:val="576"/>
        </w:trPr>
        <w:tc>
          <w:tcPr>
            <w:tcW w:w="4014" w:type="dxa"/>
            <w:vAlign w:val="center"/>
          </w:tcPr>
          <w:p w:rsidR="001154F5" w:rsidRPr="00A74112" w:rsidRDefault="001154F5" w:rsidP="0057250B">
            <w:pPr>
              <w:rPr>
                <w:rFonts w:ascii="AvantGarde Bk BT" w:hAnsi="AvantGarde Bk BT"/>
                <w:b/>
              </w:rPr>
            </w:pPr>
            <w:r w:rsidRPr="00A74112">
              <w:rPr>
                <w:rFonts w:ascii="AvantGarde Bk BT" w:hAnsi="AvantGarde Bk BT"/>
                <w:b/>
              </w:rPr>
              <w:t>Fonts</w:t>
            </w:r>
          </w:p>
        </w:tc>
        <w:tc>
          <w:tcPr>
            <w:tcW w:w="6066" w:type="dxa"/>
            <w:vAlign w:val="center"/>
          </w:tcPr>
          <w:p w:rsidR="001154F5" w:rsidRPr="00A74112" w:rsidRDefault="001154F5" w:rsidP="0057250B">
            <w:pPr>
              <w:rPr>
                <w:rFonts w:ascii="AvantGarde Bk BT" w:hAnsi="AvantGarde Bk BT"/>
              </w:rPr>
            </w:pPr>
            <w:r w:rsidRPr="00A74112">
              <w:rPr>
                <w:rFonts w:ascii="AvantGarde Bk BT" w:hAnsi="AvantGarde Bk BT"/>
              </w:rPr>
              <w:t>Changes the default.</w:t>
            </w:r>
          </w:p>
        </w:tc>
      </w:tr>
      <w:tr w:rsidR="001154F5" w:rsidRPr="00A74112" w:rsidTr="009523FC">
        <w:trPr>
          <w:trHeight w:hRule="exact" w:val="864"/>
        </w:trPr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gramStart"/>
            <w:r w:rsidRPr="005654DA">
              <w:rPr>
                <w:rFonts w:ascii="AvantGarde Bk BT" w:hAnsi="AvantGarde Bk BT"/>
                <w:color w:val="FFFFFF" w:themeColor="background1"/>
              </w:rPr>
              <w:t>font-family</w:t>
            </w:r>
            <w:proofErr w:type="gramEnd"/>
            <w:r w:rsidRPr="005654DA">
              <w:rPr>
                <w:rFonts w:ascii="AvantGarde Bk BT" w:hAnsi="AvantGarde Bk BT"/>
                <w:color w:val="FFFFFF" w:themeColor="background1"/>
              </w:rPr>
              <w:t>: ?</w:t>
            </w:r>
          </w:p>
        </w:tc>
        <w:tc>
          <w:tcPr>
            <w:tcW w:w="6066" w:type="dxa"/>
            <w:tcBorders>
              <w:bottom w:val="dotDotDash" w:sz="4" w:space="0" w:color="auto"/>
            </w:tcBorders>
            <w:vAlign w:val="center"/>
          </w:tcPr>
          <w:p w:rsidR="001154F5" w:rsidRPr="00A74112" w:rsidRDefault="001154F5" w:rsidP="0057250B">
            <w:pPr>
              <w:jc w:val="center"/>
              <w:rPr>
                <w:rFonts w:ascii="AvantGarde Bk BT" w:hAnsi="AvantGarde Bk BT"/>
                <w:u w:val="single"/>
              </w:rPr>
            </w:pPr>
            <w:r w:rsidRPr="00A74112">
              <w:rPr>
                <w:rFonts w:ascii="AvantGarde Bk BT" w:hAnsi="AvantGarde Bk BT"/>
                <w:u w:val="single"/>
              </w:rPr>
              <w:t>Options include:</w:t>
            </w:r>
          </w:p>
          <w:p w:rsidR="001154F5" w:rsidRPr="00A74112" w:rsidRDefault="001154F5" w:rsidP="009523FC">
            <w:pPr>
              <w:jc w:val="center"/>
              <w:rPr>
                <w:rFonts w:ascii="AvantGarde Bk BT" w:hAnsi="AvantGarde Bk BT"/>
              </w:rPr>
            </w:pPr>
            <w:r w:rsidRPr="00A74112">
              <w:rPr>
                <w:rFonts w:ascii="AvantGarde Bk BT" w:hAnsi="AvantGarde Bk BT"/>
              </w:rPr>
              <w:t>Any font</w:t>
            </w:r>
            <w:r w:rsidR="009523FC">
              <w:rPr>
                <w:rFonts w:ascii="AvantGarde Bk BT" w:hAnsi="AvantGarde Bk BT"/>
              </w:rPr>
              <w:t xml:space="preserve"> with </w:t>
            </w:r>
            <w:r w:rsidRPr="00A74112">
              <w:rPr>
                <w:rFonts w:ascii="AvantGarde Bk BT" w:hAnsi="AvantGarde Bk BT"/>
              </w:rPr>
              <w:t>Properly spelling</w:t>
            </w:r>
          </w:p>
        </w:tc>
      </w:tr>
      <w:tr w:rsidR="001154F5" w:rsidRPr="00A74112" w:rsidTr="00D4499C">
        <w:trPr>
          <w:trHeight w:hRule="exact" w:val="576"/>
        </w:trPr>
        <w:tc>
          <w:tcPr>
            <w:tcW w:w="4014" w:type="dxa"/>
            <w:tcBorders>
              <w:top w:val="single" w:sz="4" w:space="0" w:color="auto"/>
            </w:tcBorders>
            <w:vAlign w:val="center"/>
          </w:tcPr>
          <w:p w:rsidR="001154F5" w:rsidRPr="00A74112" w:rsidRDefault="001154F5" w:rsidP="0057250B">
            <w:pPr>
              <w:rPr>
                <w:rFonts w:ascii="AvantGarde Bk BT" w:hAnsi="AvantGarde Bk BT"/>
                <w:b/>
              </w:rPr>
            </w:pPr>
            <w:r w:rsidRPr="00A74112">
              <w:rPr>
                <w:rFonts w:ascii="AvantGarde Bk BT" w:hAnsi="AvantGarde Bk BT"/>
                <w:b/>
              </w:rPr>
              <w:t>Text</w:t>
            </w:r>
          </w:p>
        </w:tc>
        <w:tc>
          <w:tcPr>
            <w:tcW w:w="6066" w:type="dxa"/>
            <w:tcBorders>
              <w:top w:val="dotDotDash" w:sz="4" w:space="0" w:color="auto"/>
            </w:tcBorders>
            <w:vAlign w:val="center"/>
          </w:tcPr>
          <w:p w:rsidR="001154F5" w:rsidRPr="00A74112" w:rsidRDefault="001154F5" w:rsidP="0057250B">
            <w:pPr>
              <w:rPr>
                <w:rFonts w:ascii="AvantGarde Bk BT" w:hAnsi="AvantGarde Bk BT"/>
              </w:rPr>
            </w:pPr>
            <w:r w:rsidRPr="00A74112">
              <w:rPr>
                <w:rFonts w:ascii="AvantGarde Bk BT" w:hAnsi="AvantGarde Bk BT"/>
              </w:rPr>
              <w:t>Changes the default of left.</w:t>
            </w:r>
          </w:p>
        </w:tc>
      </w:tr>
      <w:tr w:rsidR="001154F5" w:rsidRPr="00A74112" w:rsidTr="009523FC">
        <w:trPr>
          <w:trHeight w:hRule="exact" w:val="864"/>
        </w:trPr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1154F5" w:rsidRPr="005654DA" w:rsidRDefault="001154F5" w:rsidP="0057250B">
            <w:pPr>
              <w:jc w:val="right"/>
              <w:rPr>
                <w:rFonts w:ascii="AvantGarde Bk BT" w:hAnsi="AvantGarde Bk BT"/>
                <w:color w:val="FFFFFF" w:themeColor="background1"/>
              </w:rPr>
            </w:pPr>
            <w:proofErr w:type="gramStart"/>
            <w:r w:rsidRPr="005654DA">
              <w:rPr>
                <w:rFonts w:ascii="AvantGarde Bk BT" w:hAnsi="AvantGarde Bk BT"/>
                <w:color w:val="FFFFFF" w:themeColor="background1"/>
              </w:rPr>
              <w:t>text-</w:t>
            </w:r>
            <w:proofErr w:type="gramEnd"/>
            <w:r w:rsidRPr="005654DA">
              <w:rPr>
                <w:rFonts w:ascii="AvantGarde Bk BT" w:hAnsi="AvantGarde Bk BT"/>
                <w:color w:val="FFFFFF" w:themeColor="background1"/>
              </w:rPr>
              <w:t>align: ?</w:t>
            </w:r>
          </w:p>
        </w:tc>
        <w:tc>
          <w:tcPr>
            <w:tcW w:w="6066" w:type="dxa"/>
            <w:tcBorders>
              <w:bottom w:val="dotDotDash" w:sz="4" w:space="0" w:color="auto"/>
            </w:tcBorders>
            <w:vAlign w:val="center"/>
          </w:tcPr>
          <w:p w:rsidR="001154F5" w:rsidRPr="00A74112" w:rsidRDefault="001154F5" w:rsidP="0057250B">
            <w:pPr>
              <w:jc w:val="center"/>
              <w:rPr>
                <w:rFonts w:ascii="AvantGarde Bk BT" w:hAnsi="AvantGarde Bk BT"/>
                <w:u w:val="single"/>
              </w:rPr>
            </w:pPr>
            <w:r w:rsidRPr="00A74112">
              <w:rPr>
                <w:rFonts w:ascii="AvantGarde Bk BT" w:hAnsi="AvantGarde Bk BT"/>
                <w:u w:val="single"/>
              </w:rPr>
              <w:t>Options include:</w:t>
            </w:r>
          </w:p>
          <w:p w:rsidR="001154F5" w:rsidRPr="00A74112" w:rsidRDefault="001154F5" w:rsidP="009523FC">
            <w:pPr>
              <w:jc w:val="center"/>
              <w:rPr>
                <w:rFonts w:ascii="AvantGarde Bk BT" w:hAnsi="AvantGarde Bk BT"/>
              </w:rPr>
            </w:pPr>
            <w:r w:rsidRPr="00A74112">
              <w:rPr>
                <w:rFonts w:ascii="AvantGarde Bk BT" w:hAnsi="AvantGarde Bk BT"/>
              </w:rPr>
              <w:t>Left</w:t>
            </w:r>
            <w:r w:rsidR="009523FC">
              <w:rPr>
                <w:rFonts w:ascii="AvantGarde Bk BT" w:hAnsi="AvantGarde Bk BT"/>
              </w:rPr>
              <w:t xml:space="preserve"> / </w:t>
            </w:r>
            <w:r w:rsidRPr="00A74112">
              <w:rPr>
                <w:rFonts w:ascii="AvantGarde Bk BT" w:hAnsi="AvantGarde Bk BT"/>
              </w:rPr>
              <w:t>Center</w:t>
            </w:r>
            <w:r w:rsidR="009523FC">
              <w:rPr>
                <w:rFonts w:ascii="AvantGarde Bk BT" w:hAnsi="AvantGarde Bk BT"/>
              </w:rPr>
              <w:t xml:space="preserve"> / </w:t>
            </w:r>
            <w:r w:rsidRPr="00A74112">
              <w:rPr>
                <w:rFonts w:ascii="AvantGarde Bk BT" w:hAnsi="AvantGarde Bk BT"/>
              </w:rPr>
              <w:t>Right</w:t>
            </w:r>
          </w:p>
        </w:tc>
      </w:tr>
    </w:tbl>
    <w:p w:rsidR="001154F5" w:rsidRDefault="001154F5"/>
    <w:tbl>
      <w:tblPr>
        <w:tblW w:w="10080" w:type="dxa"/>
        <w:jc w:val="right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200"/>
      </w:tblGrid>
      <w:tr w:rsidR="00511ABE" w:rsidRPr="00D4499C" w:rsidTr="0057250B">
        <w:trPr>
          <w:trHeight w:hRule="exact" w:val="432"/>
          <w:tblHeader/>
          <w:jc w:val="right"/>
        </w:trPr>
        <w:tc>
          <w:tcPr>
            <w:tcW w:w="288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11ABE" w:rsidRPr="00D4499C" w:rsidRDefault="00762AE4" w:rsidP="0057250B">
            <w:pPr>
              <w:jc w:val="center"/>
              <w:rPr>
                <w:rFonts w:ascii="AvantGarde Bk BT" w:hAnsi="AvantGarde Bk BT" w:cs="Arial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</w:rPr>
              <w:t>ABBREVIATION</w:t>
            </w:r>
          </w:p>
        </w:tc>
        <w:tc>
          <w:tcPr>
            <w:tcW w:w="72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11ABE" w:rsidRPr="00D4499C" w:rsidRDefault="00762AE4" w:rsidP="0057250B">
            <w:pPr>
              <w:jc w:val="center"/>
              <w:rPr>
                <w:rFonts w:ascii="AvantGarde Bk BT" w:hAnsi="AvantGarde Bk BT" w:cs="Arial"/>
                <w:b/>
              </w:rPr>
            </w:pPr>
            <w:r>
              <w:rPr>
                <w:rFonts w:ascii="AvantGarde Bk BT" w:hAnsi="AvantGarde Bk BT" w:cs="Arial"/>
                <w:b/>
                <w:sz w:val="28"/>
              </w:rPr>
              <w:t>TERM</w:t>
            </w:r>
          </w:p>
        </w:tc>
      </w:tr>
      <w:tr w:rsidR="00511ABE" w:rsidRPr="00D4499C" w:rsidTr="0027785D">
        <w:trPr>
          <w:trHeight w:hRule="exact" w:val="504"/>
          <w:jc w:val="right"/>
        </w:trPr>
        <w:tc>
          <w:tcPr>
            <w:tcW w:w="2880" w:type="dxa"/>
            <w:vAlign w:val="center"/>
          </w:tcPr>
          <w:p w:rsidR="00511ABE" w:rsidRPr="005654DA" w:rsidRDefault="00511ABE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AUP</w:t>
            </w:r>
          </w:p>
        </w:tc>
        <w:tc>
          <w:tcPr>
            <w:tcW w:w="7200" w:type="dxa"/>
            <w:vAlign w:val="center"/>
          </w:tcPr>
          <w:p w:rsidR="00511ABE" w:rsidRPr="00D4499C" w:rsidRDefault="00762AE4" w:rsidP="0057250B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Acceptable Use Policy</w:t>
            </w:r>
          </w:p>
        </w:tc>
      </w:tr>
      <w:tr w:rsidR="00762AE4" w:rsidRPr="00D4499C" w:rsidTr="0027785D">
        <w:trPr>
          <w:trHeight w:hRule="exact" w:val="504"/>
          <w:jc w:val="right"/>
        </w:trPr>
        <w:tc>
          <w:tcPr>
            <w:tcW w:w="2880" w:type="dxa"/>
            <w:vAlign w:val="center"/>
          </w:tcPr>
          <w:p w:rsidR="00762AE4" w:rsidRPr="005654DA" w:rsidRDefault="00762AE4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CSS</w:t>
            </w:r>
          </w:p>
        </w:tc>
        <w:tc>
          <w:tcPr>
            <w:tcW w:w="7200" w:type="dxa"/>
            <w:vAlign w:val="center"/>
          </w:tcPr>
          <w:p w:rsidR="00762AE4" w:rsidRPr="00D4499C" w:rsidRDefault="00762AE4" w:rsidP="0057250B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Cascading Style Sheet</w:t>
            </w:r>
          </w:p>
        </w:tc>
      </w:tr>
      <w:tr w:rsidR="00762AE4" w:rsidRPr="00D4499C" w:rsidTr="0027785D">
        <w:trPr>
          <w:trHeight w:hRule="exact" w:val="504"/>
          <w:jc w:val="right"/>
        </w:trPr>
        <w:tc>
          <w:tcPr>
            <w:tcW w:w="2880" w:type="dxa"/>
            <w:vAlign w:val="center"/>
          </w:tcPr>
          <w:p w:rsidR="00762AE4" w:rsidRPr="005654DA" w:rsidRDefault="00762AE4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DNS</w:t>
            </w:r>
          </w:p>
        </w:tc>
        <w:tc>
          <w:tcPr>
            <w:tcW w:w="7200" w:type="dxa"/>
            <w:vAlign w:val="center"/>
          </w:tcPr>
          <w:p w:rsidR="00762AE4" w:rsidRPr="00D4499C" w:rsidRDefault="00762AE4" w:rsidP="0057250B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Domain Name Server</w:t>
            </w:r>
          </w:p>
        </w:tc>
      </w:tr>
      <w:tr w:rsidR="00762AE4" w:rsidRPr="00D4499C" w:rsidTr="0027785D">
        <w:trPr>
          <w:trHeight w:hRule="exact" w:val="504"/>
          <w:jc w:val="right"/>
        </w:trPr>
        <w:tc>
          <w:tcPr>
            <w:tcW w:w="2880" w:type="dxa"/>
            <w:vAlign w:val="center"/>
          </w:tcPr>
          <w:p w:rsidR="00762AE4" w:rsidRPr="005654DA" w:rsidRDefault="00762AE4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FTP</w:t>
            </w:r>
          </w:p>
        </w:tc>
        <w:tc>
          <w:tcPr>
            <w:tcW w:w="7200" w:type="dxa"/>
            <w:vAlign w:val="center"/>
          </w:tcPr>
          <w:p w:rsidR="00762AE4" w:rsidRPr="00D4499C" w:rsidRDefault="00762AE4" w:rsidP="0057250B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File Transfer Protocol</w:t>
            </w:r>
          </w:p>
        </w:tc>
      </w:tr>
      <w:tr w:rsidR="00762AE4" w:rsidRPr="00D4499C" w:rsidTr="0027785D">
        <w:trPr>
          <w:trHeight w:hRule="exact" w:val="504"/>
          <w:jc w:val="right"/>
        </w:trPr>
        <w:tc>
          <w:tcPr>
            <w:tcW w:w="2880" w:type="dxa"/>
            <w:vAlign w:val="center"/>
          </w:tcPr>
          <w:p w:rsidR="00762AE4" w:rsidRPr="005654DA" w:rsidRDefault="00762AE4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HTML</w:t>
            </w:r>
          </w:p>
        </w:tc>
        <w:tc>
          <w:tcPr>
            <w:tcW w:w="7200" w:type="dxa"/>
            <w:vAlign w:val="center"/>
          </w:tcPr>
          <w:p w:rsidR="00762AE4" w:rsidRPr="00D4499C" w:rsidRDefault="00762AE4" w:rsidP="0057250B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Hypertext Markup Language</w:t>
            </w:r>
          </w:p>
        </w:tc>
      </w:tr>
      <w:tr w:rsidR="00762AE4" w:rsidRPr="00D4499C" w:rsidTr="0027785D">
        <w:trPr>
          <w:trHeight w:hRule="exact" w:val="504"/>
          <w:jc w:val="right"/>
        </w:trPr>
        <w:tc>
          <w:tcPr>
            <w:tcW w:w="2880" w:type="dxa"/>
            <w:vAlign w:val="center"/>
          </w:tcPr>
          <w:p w:rsidR="00762AE4" w:rsidRPr="005654DA" w:rsidRDefault="00762AE4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HTTP</w:t>
            </w:r>
          </w:p>
        </w:tc>
        <w:tc>
          <w:tcPr>
            <w:tcW w:w="7200" w:type="dxa"/>
            <w:vAlign w:val="center"/>
          </w:tcPr>
          <w:p w:rsidR="00762AE4" w:rsidRPr="00D4499C" w:rsidRDefault="00762AE4" w:rsidP="0057250B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Hypertext Transport Protocol</w:t>
            </w:r>
          </w:p>
        </w:tc>
      </w:tr>
      <w:tr w:rsidR="00762AE4" w:rsidRPr="00D4499C" w:rsidTr="0027785D">
        <w:trPr>
          <w:trHeight w:hRule="exact" w:val="504"/>
          <w:jc w:val="right"/>
        </w:trPr>
        <w:tc>
          <w:tcPr>
            <w:tcW w:w="2880" w:type="dxa"/>
            <w:vAlign w:val="center"/>
          </w:tcPr>
          <w:p w:rsidR="00762AE4" w:rsidRPr="005654DA" w:rsidRDefault="00762AE4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ISP</w:t>
            </w:r>
          </w:p>
        </w:tc>
        <w:tc>
          <w:tcPr>
            <w:tcW w:w="7200" w:type="dxa"/>
            <w:vAlign w:val="center"/>
          </w:tcPr>
          <w:p w:rsidR="00762AE4" w:rsidRPr="00D4499C" w:rsidRDefault="00762AE4" w:rsidP="0057250B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Internet Service Provider</w:t>
            </w:r>
          </w:p>
        </w:tc>
      </w:tr>
      <w:tr w:rsidR="00762AE4" w:rsidRPr="00D4499C" w:rsidTr="0027785D">
        <w:trPr>
          <w:trHeight w:hRule="exact" w:val="504"/>
          <w:jc w:val="right"/>
        </w:trPr>
        <w:tc>
          <w:tcPr>
            <w:tcW w:w="2880" w:type="dxa"/>
            <w:vAlign w:val="center"/>
          </w:tcPr>
          <w:p w:rsidR="00762AE4" w:rsidRPr="005654DA" w:rsidRDefault="00762AE4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PDF</w:t>
            </w:r>
          </w:p>
        </w:tc>
        <w:tc>
          <w:tcPr>
            <w:tcW w:w="7200" w:type="dxa"/>
            <w:vAlign w:val="center"/>
          </w:tcPr>
          <w:p w:rsidR="00762AE4" w:rsidRPr="00D4499C" w:rsidRDefault="00762AE4" w:rsidP="0057250B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Portable Document Format</w:t>
            </w:r>
          </w:p>
        </w:tc>
      </w:tr>
      <w:tr w:rsidR="00762AE4" w:rsidRPr="00D4499C" w:rsidTr="0027785D">
        <w:trPr>
          <w:trHeight w:hRule="exact" w:val="504"/>
          <w:jc w:val="right"/>
        </w:trPr>
        <w:tc>
          <w:tcPr>
            <w:tcW w:w="2880" w:type="dxa"/>
            <w:vAlign w:val="center"/>
          </w:tcPr>
          <w:p w:rsidR="00762AE4" w:rsidRPr="005654DA" w:rsidRDefault="00762AE4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URL</w:t>
            </w:r>
          </w:p>
        </w:tc>
        <w:tc>
          <w:tcPr>
            <w:tcW w:w="7200" w:type="dxa"/>
            <w:vAlign w:val="center"/>
          </w:tcPr>
          <w:p w:rsidR="00762AE4" w:rsidRPr="00D4499C" w:rsidRDefault="00762AE4" w:rsidP="0057250B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Uniform Resource Locator</w:t>
            </w:r>
          </w:p>
        </w:tc>
      </w:tr>
      <w:tr w:rsidR="00762AE4" w:rsidRPr="00D4499C" w:rsidTr="0027785D">
        <w:trPr>
          <w:trHeight w:hRule="exact" w:val="504"/>
          <w:jc w:val="right"/>
        </w:trPr>
        <w:tc>
          <w:tcPr>
            <w:tcW w:w="2880" w:type="dxa"/>
            <w:vAlign w:val="center"/>
          </w:tcPr>
          <w:p w:rsidR="00762AE4" w:rsidRPr="005654DA" w:rsidRDefault="00762AE4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www</w:t>
            </w:r>
          </w:p>
        </w:tc>
        <w:tc>
          <w:tcPr>
            <w:tcW w:w="7200" w:type="dxa"/>
            <w:vAlign w:val="center"/>
          </w:tcPr>
          <w:p w:rsidR="00762AE4" w:rsidRPr="00D4499C" w:rsidRDefault="00762AE4" w:rsidP="0057250B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World Wide Web</w:t>
            </w:r>
          </w:p>
        </w:tc>
      </w:tr>
      <w:tr w:rsidR="00762AE4" w:rsidRPr="00D4499C" w:rsidTr="0027785D">
        <w:trPr>
          <w:trHeight w:hRule="exact" w:val="504"/>
          <w:jc w:val="right"/>
        </w:trPr>
        <w:tc>
          <w:tcPr>
            <w:tcW w:w="2880" w:type="dxa"/>
            <w:vAlign w:val="center"/>
          </w:tcPr>
          <w:p w:rsidR="00762AE4" w:rsidRPr="005654DA" w:rsidRDefault="00762AE4" w:rsidP="0057250B">
            <w:pPr>
              <w:rPr>
                <w:rFonts w:ascii="AvantGarde Bk BT" w:hAnsi="AvantGarde Bk BT"/>
                <w:color w:val="FFFFFF" w:themeColor="background1"/>
              </w:rPr>
            </w:pPr>
            <w:r w:rsidRPr="005654DA">
              <w:rPr>
                <w:rFonts w:ascii="AvantGarde Bk BT" w:hAnsi="AvantGarde Bk BT"/>
                <w:color w:val="FFFFFF" w:themeColor="background1"/>
              </w:rPr>
              <w:t>WYSIWYG</w:t>
            </w:r>
          </w:p>
        </w:tc>
        <w:tc>
          <w:tcPr>
            <w:tcW w:w="7200" w:type="dxa"/>
            <w:vAlign w:val="center"/>
          </w:tcPr>
          <w:p w:rsidR="00762AE4" w:rsidRPr="00D4499C" w:rsidRDefault="00762AE4" w:rsidP="0057250B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What You See Is What You Get</w:t>
            </w:r>
          </w:p>
        </w:tc>
      </w:tr>
    </w:tbl>
    <w:p w:rsidR="00762AE4" w:rsidRDefault="00762AE4"/>
    <w:tbl>
      <w:tblPr>
        <w:tblW w:w="10080" w:type="dxa"/>
        <w:jc w:val="right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200"/>
      </w:tblGrid>
      <w:tr w:rsidR="00813F5F" w:rsidRPr="00D4499C" w:rsidTr="00B95A2A">
        <w:trPr>
          <w:trHeight w:hRule="exact" w:val="432"/>
          <w:tblHeader/>
          <w:jc w:val="right"/>
        </w:trPr>
        <w:tc>
          <w:tcPr>
            <w:tcW w:w="288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13F5F" w:rsidRPr="00D4499C" w:rsidRDefault="00B95A2A" w:rsidP="001158E2">
            <w:pPr>
              <w:jc w:val="center"/>
              <w:rPr>
                <w:rFonts w:ascii="AvantGarde Bk BT" w:hAnsi="AvantGarde Bk BT" w:cs="Arial"/>
                <w:b/>
                <w:sz w:val="28"/>
                <w:szCs w:val="28"/>
              </w:rPr>
            </w:pPr>
            <w:r w:rsidRPr="00D4499C">
              <w:rPr>
                <w:rFonts w:ascii="AvantGarde Bk BT" w:hAnsi="AvantGarde Bk BT"/>
                <w:b/>
              </w:rPr>
              <w:lastRenderedPageBreak/>
              <w:t>TERM</w:t>
            </w:r>
          </w:p>
        </w:tc>
        <w:tc>
          <w:tcPr>
            <w:tcW w:w="72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13F5F" w:rsidRPr="00D4499C" w:rsidRDefault="00B95A2A" w:rsidP="001158E2">
            <w:pPr>
              <w:jc w:val="center"/>
              <w:rPr>
                <w:rFonts w:ascii="AvantGarde Bk BT" w:hAnsi="AvantGarde Bk BT" w:cs="Arial"/>
                <w:b/>
              </w:rPr>
            </w:pPr>
            <w:r w:rsidRPr="00D4499C">
              <w:rPr>
                <w:rFonts w:ascii="AvantGarde Bk BT" w:hAnsi="AvantGarde Bk BT" w:cs="Arial"/>
                <w:b/>
                <w:sz w:val="28"/>
              </w:rPr>
              <w:t>DEFINITION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Acceptable Use Policy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Used by organizations, such as schools and businesses, to regulate their computers and Internet use.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Accessibility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practice of making web pages usable for all people, including those with disabilities.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unique code or series of letters, numbers or symbols telling the software where to go (E-mail, IP, or Web).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Alignment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arrangement of text and/or graphics in relation to the margin.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Alternate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Used to identify the graphic if it doesn’t display properly, helps the visually impaired know what is being displayed.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Application Software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Programs used to perform different tasks, such as web browsing, word processing, spreadsheets, and web page editing.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Attribute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Additional coding contained in tag that give the web browser more display information.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Authentication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security measure for checking a user’s identity, usually done through the use of a username and password.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Bandwidth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range of transmission frequencies that a network can use; use to measure the amount of time it takes for a web page to fully load.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Banner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An image that appears at the top of every page on a website.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Bitmap Graphic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collection of pixels that form an image, using a complex range of colors and shading.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Blog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site where users can post regular entries of commentary, events, or other items.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lastRenderedPageBreak/>
              <w:t>Broken Link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Hyperlinks that’s don’t work because the intended file for the link cannot be found.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Button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graphic element that a user can click on to do something, like download a program or go to another web page.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Byte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basic unit of measurement for computer storage.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Cache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storage of a web page’s  elements in the computer’s memory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Cascading Style Sheet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Used to control a web site’s text color, background colors, borders, spacing, headers, links, and positioning of elements.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Case Sensitive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When words typ</w:t>
            </w:r>
            <w:r w:rsidR="00762AE4">
              <w:rPr>
                <w:rFonts w:ascii="AvantGarde Bk BT" w:hAnsi="AvantGarde Bk BT"/>
              </w:rPr>
              <w:t xml:space="preserve">ed in uppercase letters do not </w:t>
            </w:r>
            <w:r w:rsidRPr="00D4499C">
              <w:rPr>
                <w:rFonts w:ascii="AvantGarde Bk BT" w:hAnsi="AvantGarde Bk BT"/>
              </w:rPr>
              <w:t>have the same meaning as the same word in lowercase letters (i.e. passwords).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Client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remote computer connected to a network; software that allows a remote computer to communicate with the server.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CMYK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Colors expressed with ink that are combined for printing processes.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Commercial Software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Software, copyrighted by the owner, distributed to the public for profit, must be bought by a user.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Compression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process of making data smaller so it takes up less file space and may be transmitted in less time.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Computer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An electronic device designed to accept data, perform calculations, and display results.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Contrast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difference between two or more elements (alignment, color, spacing, size) on a page.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lastRenderedPageBreak/>
              <w:t>Cookie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text file, saved to the computer that identifies users and customizes web pages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Copyrights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Laws that give an owner rights to reproduce publish and sell creative works.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Crop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removal of parts of an object from an image to create a more pleasing final version.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Data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individual bits of information saved in a computer.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Default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value, action, or setting that a computer or application software assumes.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Domain Name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unique name for each computer.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Domain Name Server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An Internet server used to transfer domain names into IP Addresses.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E-Mail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Used to send and receive messages and electronic files.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Export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To save data (picture or text) in a different file format from the original application so it can be easily used in other applications.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File Transfer Protocol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protocol that provides a standardized method for downloading and uploading files.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Focal Point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position on the web page where the eye is drawn to.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Folder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container used to organize files.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lastRenderedPageBreak/>
              <w:t>Freeware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Software that can be downloaded, copied and used without a cost.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Gradient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Two or more colors that blend together.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Graphics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Clip art, charts, diagrams, and photographs that highlight or enhance a topic.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Hard Drive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major storage device inside your computer.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Hardware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physical (touchable) components of the computer.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Hexadecimal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Colors expressed with six digits that represent the amount of red, green, and blue in the color mix.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Home Page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first web page displayed when visiting a website.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Host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computer that stores and sends requested web pages and other files.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Hot Spot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An area of text or graphics that contains a hyperlink.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Hyperlinks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Elements allowing the user to open related web pages by clicking the mouse.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9C6043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Hypertext Markup Language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standardized coding system for creating the structure of a web page.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Hypertext Transport Protocol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protocol used to request and transmit files especially web page components.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lastRenderedPageBreak/>
              <w:t>Import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To bring data (picture or text) created in one application format into other application formats.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Instant Messaging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Used to communicate with real time text-based contact.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Internet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world-wide network of computers that is not controlled by any one organization.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Internet Service Provider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business that allows a customer to use their personal computer to access the Internet through its network.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IP Addresses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unique numeric identifier for each computer on a network using TCP/IP.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Java Script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web scripting code that interacts with HTML to create dynamic content, such as rollovers and interactive forms.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Layer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graphic element that functions like a folder dividing the whole image into sections.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Logo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word, phrase, symbol, or graphic that identifies an organization, company, or brand.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Meta Attribute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tag found in the head content element that includes information about the page.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Morphing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An animated transformation of one image to another, by a gradual distortion of the first image.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Motherboard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main circuit board of your computer.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Multimedia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integration of graphics, text, audio, video, and animation.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lastRenderedPageBreak/>
              <w:t>Navigation Bar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graphical or textual group of buttons with hyperlinks.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Netiquette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guidelines that have been developed that guide Internet interactions.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Network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combination of hardware and software that allow the exchange of data, software, and devices.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Optimize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To customize a webpage so that it will run at its utmost capacity in terms of speed and efficiency.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Packet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way information travels over a network.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Portable Document Format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vector based object that provides an electronic image of text and/or graphics that looks like a printed document.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Post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place an HTML file on a server that makes it available for browsing.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Proportion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different sizing of items in relation to their importance.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Protocol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set of procedures stating how data is formatted and transmitted between computers.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Proximity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nearness of an item with respect to other items on the web page.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Public Domain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When a creative work belongs to the public as a whole, and can be copied and used without penalty.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Publish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To transfer files from a local computer to a remote server so that the website can be view over the Internet.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lastRenderedPageBreak/>
              <w:t>RBG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Colors expressed with three red, green, and blue that represent the mix when projected on screen using light.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Real Estate Space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top third of a web page, the section of the page that can be viewed without scrolling.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Repetition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duplication of items or details on one or more web pages.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Rhythm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regular and repeated pattern of elements that create a sense of movement.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Rollover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graphic element that changes appearance when you trigger it by moving the mouse over it.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Routers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Hardware that connects a single computer or local area network to the Internet.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Sans Serif</w:t>
            </w:r>
          </w:p>
        </w:tc>
        <w:tc>
          <w:tcPr>
            <w:tcW w:w="7200" w:type="dxa"/>
            <w:vAlign w:val="center"/>
          </w:tcPr>
          <w:p w:rsidR="00D4499C" w:rsidRPr="00D4499C" w:rsidRDefault="005214EB" w:rsidP="00D4499C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Font face</w:t>
            </w:r>
            <w:r w:rsidR="00D4499C" w:rsidRPr="00D4499C">
              <w:rPr>
                <w:rFonts w:ascii="AvantGarde Bk BT" w:hAnsi="AvantGarde Bk BT"/>
              </w:rPr>
              <w:t xml:space="preserve"> that is straight edged.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Search Engine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program that helps users attempt to isolate desired information or resources using searches.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Secured Site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Any web site that uses encrypted transmissions and takes measures to protect personal information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Serif</w:t>
            </w:r>
          </w:p>
        </w:tc>
        <w:tc>
          <w:tcPr>
            <w:tcW w:w="7200" w:type="dxa"/>
            <w:vAlign w:val="center"/>
          </w:tcPr>
          <w:p w:rsidR="00D4499C" w:rsidRPr="00D4499C" w:rsidRDefault="005214EB" w:rsidP="00D4499C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Font face</w:t>
            </w:r>
            <w:r w:rsidR="00D4499C" w:rsidRPr="00D4499C">
              <w:rPr>
                <w:rFonts w:ascii="AvantGarde Bk BT" w:hAnsi="AvantGarde Bk BT"/>
              </w:rPr>
              <w:t xml:space="preserve"> with lines or curves extending from the end of the letters.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Server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powerful computer that supplies users with data.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Shareware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Software that can be downloaded and copied if you pay a small fee.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lastRenderedPageBreak/>
              <w:t>Software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instructions that tell the computer what to do.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Storyboard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visual representation of a website and its pages.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Tag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Code that tells a web browser how to display text, images, and other items on a web page.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Target Audience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main gro</w:t>
            </w:r>
            <w:r w:rsidR="007F4221">
              <w:rPr>
                <w:rFonts w:ascii="AvantGarde Bk BT" w:hAnsi="AvantGarde Bk BT"/>
              </w:rPr>
              <w:t xml:space="preserve">up of people that will visit a </w:t>
            </w:r>
            <w:r w:rsidRPr="00D4499C">
              <w:rPr>
                <w:rFonts w:ascii="AvantGarde Bk BT" w:hAnsi="AvantGarde Bk BT"/>
              </w:rPr>
              <w:t>web page.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TCP/IP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protocol for communication between computers, used as the standard for transmitting data over networks.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Text Editor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program that uses manual keying of HTML code.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Thumbnail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An image that appears smaller than normal size, usually used only to verify what image you have selected.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Title Bar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top portion of a computer window that gives the name of the application and the file or name being displayed.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Trademark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name, symbol, or other feature that identifies a product with a specific owner.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Uniform Resource Locator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unique address that enables a web browser to locate a specific page’s file on the web.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Unity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way all of the parts of a web page’s layout work together.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Vector Graphic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Scalable images that are created using geometric objects, such as lines, ovals, rectangles, and curves.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lastRenderedPageBreak/>
              <w:t>Web Browser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Interprets hypertext files and presents the data in the form of a web page.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Web Developer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individual who designs, builds, and programs a website.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Web Page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single file within a website, which has a unique name.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Web Page Editor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A program that writes and edits HTML code.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Webmaster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individual who designs, creates, and maintains a website.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Website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Series of related web pages organized around a common topic.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White Space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portion of a web page that is left blank.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World Wid</w:t>
            </w:r>
            <w:r w:rsidR="009C6043"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e Web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Used to search and access information.</w:t>
            </w:r>
          </w:p>
        </w:tc>
      </w:tr>
      <w:tr w:rsidR="00D4499C" w:rsidRPr="00D4499C" w:rsidTr="009C6043">
        <w:trPr>
          <w:trHeight w:hRule="exact" w:val="1152"/>
          <w:jc w:val="right"/>
        </w:trPr>
        <w:tc>
          <w:tcPr>
            <w:tcW w:w="2880" w:type="dxa"/>
            <w:vAlign w:val="center"/>
          </w:tcPr>
          <w:p w:rsidR="00D4499C" w:rsidRPr="005654DA" w:rsidRDefault="00D4499C" w:rsidP="009C6043">
            <w:pPr>
              <w:jc w:val="center"/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</w:pPr>
            <w:r w:rsidRPr="005654DA">
              <w:rPr>
                <w:rFonts w:ascii="AvantGarde Bk BT" w:hAnsi="AvantGarde Bk BT"/>
                <w:color w:val="FFFFFF" w:themeColor="background1"/>
                <w:sz w:val="28"/>
                <w:szCs w:val="28"/>
              </w:rPr>
              <w:t>WYSIWYG</w:t>
            </w:r>
          </w:p>
        </w:tc>
        <w:tc>
          <w:tcPr>
            <w:tcW w:w="7200" w:type="dxa"/>
            <w:vAlign w:val="center"/>
          </w:tcPr>
          <w:p w:rsidR="00D4499C" w:rsidRPr="00D4499C" w:rsidRDefault="00D4499C" w:rsidP="00D4499C">
            <w:pPr>
              <w:rPr>
                <w:rFonts w:ascii="AvantGarde Bk BT" w:hAnsi="AvantGarde Bk BT"/>
              </w:rPr>
            </w:pPr>
            <w:r w:rsidRPr="00D4499C">
              <w:rPr>
                <w:rFonts w:ascii="AvantGarde Bk BT" w:hAnsi="AvantGarde Bk BT"/>
              </w:rPr>
              <w:t>The technology that lets the user see images and text exactly as it will appear when posted.</w:t>
            </w:r>
          </w:p>
        </w:tc>
      </w:tr>
    </w:tbl>
    <w:p w:rsidR="00982AA2" w:rsidRDefault="00982AA2" w:rsidP="001158E2">
      <w:pPr>
        <w:rPr>
          <w:rFonts w:ascii="AvantGarde Bk BT" w:hAnsi="AvantGarde Bk BT" w:cs="Arial"/>
        </w:rPr>
      </w:pPr>
    </w:p>
    <w:p w:rsidR="00506F90" w:rsidRPr="00F37AF5" w:rsidRDefault="00506F90" w:rsidP="00506F90">
      <w:pPr>
        <w:jc w:val="center"/>
        <w:rPr>
          <w:rFonts w:ascii="High Tower Text" w:hAnsi="High Tower Text"/>
          <w:b/>
          <w:sz w:val="56"/>
        </w:rPr>
      </w:pPr>
      <w:r w:rsidRPr="00F37AF5">
        <w:rPr>
          <w:rFonts w:ascii="High Tower Text" w:hAnsi="High Tower Text"/>
          <w:b/>
          <w:sz w:val="56"/>
        </w:rPr>
        <w:t>Terms Practice</w:t>
      </w:r>
    </w:p>
    <w:p w:rsidR="00506F90" w:rsidRPr="00283C14" w:rsidRDefault="00506F90" w:rsidP="00506F90">
      <w:pPr>
        <w:jc w:val="center"/>
        <w:rPr>
          <w:rFonts w:ascii="AvantGarde Bk BT" w:hAnsi="AvantGarde Bk BT"/>
          <w:sz w:val="32"/>
        </w:rPr>
      </w:pPr>
      <w:r>
        <w:rPr>
          <w:rFonts w:ascii="AvantGarde Bk BT" w:hAnsi="AvantGarde Bk BT"/>
          <w:sz w:val="32"/>
        </w:rPr>
        <w:t>http://quizlet.com/_12gwd2</w:t>
      </w:r>
    </w:p>
    <w:p w:rsidR="00506F90" w:rsidRPr="009F3BCF" w:rsidRDefault="00506F90" w:rsidP="001158E2">
      <w:pPr>
        <w:rPr>
          <w:rFonts w:ascii="AvantGarde Bk BT" w:hAnsi="AvantGarde Bk BT" w:cs="Arial"/>
        </w:rPr>
      </w:pPr>
      <w:bookmarkStart w:id="0" w:name="_GoBack"/>
      <w:bookmarkEnd w:id="0"/>
    </w:p>
    <w:sectPr w:rsidR="00506F90" w:rsidRPr="009F3BCF" w:rsidSect="002C523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288" w:right="1080" w:bottom="288" w:left="1080" w:header="288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7A" w:rsidRDefault="00145E7A">
      <w:r>
        <w:separator/>
      </w:r>
    </w:p>
  </w:endnote>
  <w:endnote w:type="continuationSeparator" w:id="0">
    <w:p w:rsidR="00145E7A" w:rsidRDefault="0014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0B" w:rsidRDefault="0057250B" w:rsidP="00A12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50B" w:rsidRDefault="0057250B" w:rsidP="00A121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0B" w:rsidRDefault="0057250B" w:rsidP="00A121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7A" w:rsidRDefault="00145E7A">
      <w:r>
        <w:separator/>
      </w:r>
    </w:p>
  </w:footnote>
  <w:footnote w:type="continuationSeparator" w:id="0">
    <w:p w:rsidR="00145E7A" w:rsidRDefault="0014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0B" w:rsidRDefault="0057250B" w:rsidP="00EB37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50B" w:rsidRDefault="0057250B" w:rsidP="00EB37E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0B" w:rsidRPr="003708C8" w:rsidRDefault="0057250B" w:rsidP="00EB37E0">
    <w:pPr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E81E40"/>
    <w:lvl w:ilvl="0">
      <w:numFmt w:val="decimal"/>
      <w:lvlText w:val="*"/>
      <w:lvlJc w:val="left"/>
    </w:lvl>
  </w:abstractNum>
  <w:abstractNum w:abstractNumId="1">
    <w:nsid w:val="010E21BF"/>
    <w:multiLevelType w:val="hybridMultilevel"/>
    <w:tmpl w:val="CC8822A8"/>
    <w:lvl w:ilvl="0" w:tplc="04241F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E485E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D652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8BB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E24E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6CC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49A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4A4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6F0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944454"/>
    <w:multiLevelType w:val="hybridMultilevel"/>
    <w:tmpl w:val="2C3C704C"/>
    <w:lvl w:ilvl="0" w:tplc="8E3E5E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9608D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8EA6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FA13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9814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A4BD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CA3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CE66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302D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5037195"/>
    <w:multiLevelType w:val="hybridMultilevel"/>
    <w:tmpl w:val="479EC40E"/>
    <w:lvl w:ilvl="0" w:tplc="C8AACD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54310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C3E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5ACE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CD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50A1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404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404C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2E94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B54C40"/>
    <w:multiLevelType w:val="hybridMultilevel"/>
    <w:tmpl w:val="CEE262F8"/>
    <w:lvl w:ilvl="0" w:tplc="21BA3B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8883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264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F622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2669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451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400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84BA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0091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F94602"/>
    <w:multiLevelType w:val="hybridMultilevel"/>
    <w:tmpl w:val="20A486B6"/>
    <w:lvl w:ilvl="0" w:tplc="9AD432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72BB1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7085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7AB1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6A1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A053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688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7284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4293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AC4FAB"/>
    <w:multiLevelType w:val="hybridMultilevel"/>
    <w:tmpl w:val="41E2D4F4"/>
    <w:lvl w:ilvl="0" w:tplc="3CA61D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BA375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F46E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A492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4430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003A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C86F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C495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B209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974DFA"/>
    <w:multiLevelType w:val="hybridMultilevel"/>
    <w:tmpl w:val="54780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305D0"/>
    <w:multiLevelType w:val="hybridMultilevel"/>
    <w:tmpl w:val="5E1CB396"/>
    <w:lvl w:ilvl="0" w:tplc="1D48CA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C769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DA14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2F7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CE3A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8065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F422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C8F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4CC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2B128E3"/>
    <w:multiLevelType w:val="hybridMultilevel"/>
    <w:tmpl w:val="A08212BC"/>
    <w:lvl w:ilvl="0" w:tplc="081ED3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2A197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2846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00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621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8456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8E51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B095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DE6E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7121929"/>
    <w:multiLevelType w:val="hybridMultilevel"/>
    <w:tmpl w:val="EB1E7776"/>
    <w:lvl w:ilvl="0" w:tplc="7960EA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5874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6232A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6E7C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0242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5CF0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B065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0BC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E0DF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7AD454C"/>
    <w:multiLevelType w:val="hybridMultilevel"/>
    <w:tmpl w:val="7F182CEC"/>
    <w:lvl w:ilvl="0" w:tplc="C422BE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EC03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8EBB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6415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64F7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F691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EDE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E82E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A3B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7BB63B3"/>
    <w:multiLevelType w:val="hybridMultilevel"/>
    <w:tmpl w:val="17E6233C"/>
    <w:lvl w:ilvl="0" w:tplc="FEE2AC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168DC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5A11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7A5C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ACEA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82E7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E212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4E28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1E60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7CA2B76"/>
    <w:multiLevelType w:val="hybridMultilevel"/>
    <w:tmpl w:val="E18A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16277"/>
    <w:multiLevelType w:val="hybridMultilevel"/>
    <w:tmpl w:val="733066F4"/>
    <w:lvl w:ilvl="0" w:tplc="F84AF6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1612D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8EFD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27B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8C8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C008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E23A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70CA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5CF9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92463CA"/>
    <w:multiLevelType w:val="hybridMultilevel"/>
    <w:tmpl w:val="F34078E2"/>
    <w:lvl w:ilvl="0" w:tplc="D96813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628B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B272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B6FD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028A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09B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10A8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8232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CA5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CB23D2D"/>
    <w:multiLevelType w:val="hybridMultilevel"/>
    <w:tmpl w:val="45DC9054"/>
    <w:lvl w:ilvl="0" w:tplc="8B7468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2374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403E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DA76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E5B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0E69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680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27B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7AC4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6F0629"/>
    <w:multiLevelType w:val="hybridMultilevel"/>
    <w:tmpl w:val="0E540262"/>
    <w:lvl w:ilvl="0" w:tplc="E2A0D7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84ECA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1840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B0C6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E098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263F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E2A3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EAA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478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7344B76"/>
    <w:multiLevelType w:val="hybridMultilevel"/>
    <w:tmpl w:val="6CEAB57E"/>
    <w:lvl w:ilvl="0" w:tplc="183E7B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E110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36F4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9071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4670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7226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BE9D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0286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2D0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7B8203D"/>
    <w:multiLevelType w:val="hybridMultilevel"/>
    <w:tmpl w:val="DFF68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429F0"/>
    <w:multiLevelType w:val="hybridMultilevel"/>
    <w:tmpl w:val="39A27514"/>
    <w:lvl w:ilvl="0" w:tplc="F208E4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CC358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B28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0682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A62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F4E9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08E6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1A7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48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C7F4875"/>
    <w:multiLevelType w:val="hybridMultilevel"/>
    <w:tmpl w:val="F2DC6CE8"/>
    <w:lvl w:ilvl="0" w:tplc="8BDE3C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DAEB4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38C2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10E1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E02E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454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8C3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F04A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9EEC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DEF5488"/>
    <w:multiLevelType w:val="hybridMultilevel"/>
    <w:tmpl w:val="365E1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44011"/>
    <w:multiLevelType w:val="hybridMultilevel"/>
    <w:tmpl w:val="3C9ED8FE"/>
    <w:lvl w:ilvl="0" w:tplc="34DC33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D6B5E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4A0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C2BC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FEA7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280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EEC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8AE3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5855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51B7E59"/>
    <w:multiLevelType w:val="hybridMultilevel"/>
    <w:tmpl w:val="C3AC579C"/>
    <w:lvl w:ilvl="0" w:tplc="508673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B8F9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5257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9C3B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9639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810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B0A7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4D9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1CC4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9023629"/>
    <w:multiLevelType w:val="hybridMultilevel"/>
    <w:tmpl w:val="FF1C5A64"/>
    <w:lvl w:ilvl="0" w:tplc="13F275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D01E6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5ED1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2690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2A7B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A0D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603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002E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BE4C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F402EC7"/>
    <w:multiLevelType w:val="hybridMultilevel"/>
    <w:tmpl w:val="9782C9DA"/>
    <w:lvl w:ilvl="0" w:tplc="4A94A7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28217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C025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4C48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9C0E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76CF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480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AAB0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E2C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FE90164"/>
    <w:multiLevelType w:val="hybridMultilevel"/>
    <w:tmpl w:val="07081B5A"/>
    <w:lvl w:ilvl="0" w:tplc="CE32D34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5CA58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486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D0E2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066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327D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9218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C2F9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60D4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B3B51D3"/>
    <w:multiLevelType w:val="hybridMultilevel"/>
    <w:tmpl w:val="952E834A"/>
    <w:lvl w:ilvl="0" w:tplc="46A22F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8806D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A0FE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9AE7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C830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A88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8A0D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1A2B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F8F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B496D97"/>
    <w:multiLevelType w:val="hybridMultilevel"/>
    <w:tmpl w:val="1E3C5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22"/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6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8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10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1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15"/>
        </w:rPr>
      </w:lvl>
    </w:lvlOverride>
  </w:num>
  <w:num w:numId="1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15">
    <w:abstractNumId w:val="20"/>
  </w:num>
  <w:num w:numId="16">
    <w:abstractNumId w:val="12"/>
  </w:num>
  <w:num w:numId="17">
    <w:abstractNumId w:val="3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1"/>
  </w:num>
  <w:num w:numId="23">
    <w:abstractNumId w:val="11"/>
  </w:num>
  <w:num w:numId="24">
    <w:abstractNumId w:val="23"/>
  </w:num>
  <w:num w:numId="25">
    <w:abstractNumId w:val="25"/>
  </w:num>
  <w:num w:numId="26">
    <w:abstractNumId w:val="14"/>
  </w:num>
  <w:num w:numId="27">
    <w:abstractNumId w:val="4"/>
  </w:num>
  <w:num w:numId="28">
    <w:abstractNumId w:val="26"/>
  </w:num>
  <w:num w:numId="29">
    <w:abstractNumId w:val="27"/>
  </w:num>
  <w:num w:numId="30">
    <w:abstractNumId w:val="17"/>
  </w:num>
  <w:num w:numId="31">
    <w:abstractNumId w:val="24"/>
  </w:num>
  <w:num w:numId="32">
    <w:abstractNumId w:val="2"/>
  </w:num>
  <w:num w:numId="33">
    <w:abstractNumId w:val="15"/>
  </w:num>
  <w:num w:numId="34">
    <w:abstractNumId w:val="6"/>
  </w:num>
  <w:num w:numId="35">
    <w:abstractNumId w:val="18"/>
  </w:num>
  <w:num w:numId="36">
    <w:abstractNumId w:val="28"/>
  </w:num>
  <w:num w:numId="37">
    <w:abstractNumId w:val="10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51"/>
    <w:rsid w:val="000060E3"/>
    <w:rsid w:val="000109A8"/>
    <w:rsid w:val="00012125"/>
    <w:rsid w:val="00015DB4"/>
    <w:rsid w:val="00016512"/>
    <w:rsid w:val="0001798E"/>
    <w:rsid w:val="00020B99"/>
    <w:rsid w:val="00022C26"/>
    <w:rsid w:val="00027327"/>
    <w:rsid w:val="00044A5B"/>
    <w:rsid w:val="00050D26"/>
    <w:rsid w:val="00055E10"/>
    <w:rsid w:val="000563DC"/>
    <w:rsid w:val="00064D60"/>
    <w:rsid w:val="0007092B"/>
    <w:rsid w:val="0007723F"/>
    <w:rsid w:val="00077965"/>
    <w:rsid w:val="00094FE4"/>
    <w:rsid w:val="0009724B"/>
    <w:rsid w:val="000A1C23"/>
    <w:rsid w:val="000A3773"/>
    <w:rsid w:val="000A4784"/>
    <w:rsid w:val="000D0F98"/>
    <w:rsid w:val="000E0B4D"/>
    <w:rsid w:val="000E3D07"/>
    <w:rsid w:val="000E7D79"/>
    <w:rsid w:val="00101363"/>
    <w:rsid w:val="00110378"/>
    <w:rsid w:val="00112CAF"/>
    <w:rsid w:val="001154F5"/>
    <w:rsid w:val="001158E2"/>
    <w:rsid w:val="0011764A"/>
    <w:rsid w:val="00120A04"/>
    <w:rsid w:val="00121F05"/>
    <w:rsid w:val="00124F35"/>
    <w:rsid w:val="00135D86"/>
    <w:rsid w:val="00136515"/>
    <w:rsid w:val="001456BC"/>
    <w:rsid w:val="00145E7A"/>
    <w:rsid w:val="001671FF"/>
    <w:rsid w:val="0017240B"/>
    <w:rsid w:val="00173699"/>
    <w:rsid w:val="001842BF"/>
    <w:rsid w:val="001B35A4"/>
    <w:rsid w:val="001D06D8"/>
    <w:rsid w:val="001D2F31"/>
    <w:rsid w:val="001D6FDE"/>
    <w:rsid w:val="001E16FE"/>
    <w:rsid w:val="001E5562"/>
    <w:rsid w:val="001E7BBF"/>
    <w:rsid w:val="001F0393"/>
    <w:rsid w:val="00201A08"/>
    <w:rsid w:val="0020346D"/>
    <w:rsid w:val="00204992"/>
    <w:rsid w:val="00205716"/>
    <w:rsid w:val="00210F1B"/>
    <w:rsid w:val="002119CE"/>
    <w:rsid w:val="002125D5"/>
    <w:rsid w:val="002143C6"/>
    <w:rsid w:val="0022377E"/>
    <w:rsid w:val="00224F41"/>
    <w:rsid w:val="002251AE"/>
    <w:rsid w:val="002257C5"/>
    <w:rsid w:val="00226B15"/>
    <w:rsid w:val="00237135"/>
    <w:rsid w:val="00243AC2"/>
    <w:rsid w:val="002446E0"/>
    <w:rsid w:val="0024540E"/>
    <w:rsid w:val="00255898"/>
    <w:rsid w:val="00256401"/>
    <w:rsid w:val="00267B35"/>
    <w:rsid w:val="0027785D"/>
    <w:rsid w:val="002917AF"/>
    <w:rsid w:val="002A499B"/>
    <w:rsid w:val="002C38BF"/>
    <w:rsid w:val="002C523D"/>
    <w:rsid w:val="002D481B"/>
    <w:rsid w:val="002E433F"/>
    <w:rsid w:val="002E5D90"/>
    <w:rsid w:val="002E7102"/>
    <w:rsid w:val="002F074A"/>
    <w:rsid w:val="00317405"/>
    <w:rsid w:val="00320CD2"/>
    <w:rsid w:val="0032481E"/>
    <w:rsid w:val="00326E85"/>
    <w:rsid w:val="00337AD7"/>
    <w:rsid w:val="00337B6F"/>
    <w:rsid w:val="00337D60"/>
    <w:rsid w:val="00337FC3"/>
    <w:rsid w:val="003676B8"/>
    <w:rsid w:val="003708C8"/>
    <w:rsid w:val="00383AC7"/>
    <w:rsid w:val="003877BB"/>
    <w:rsid w:val="00387C39"/>
    <w:rsid w:val="00391B8F"/>
    <w:rsid w:val="003972B9"/>
    <w:rsid w:val="003A4A2F"/>
    <w:rsid w:val="003B16C7"/>
    <w:rsid w:val="003B237D"/>
    <w:rsid w:val="003B770E"/>
    <w:rsid w:val="003C3287"/>
    <w:rsid w:val="003D1509"/>
    <w:rsid w:val="003D35E9"/>
    <w:rsid w:val="003D36E6"/>
    <w:rsid w:val="003E31F8"/>
    <w:rsid w:val="003E4D75"/>
    <w:rsid w:val="003E6B2F"/>
    <w:rsid w:val="003F10F6"/>
    <w:rsid w:val="0041287F"/>
    <w:rsid w:val="0042216B"/>
    <w:rsid w:val="00423BCA"/>
    <w:rsid w:val="0042696B"/>
    <w:rsid w:val="0043326F"/>
    <w:rsid w:val="00441231"/>
    <w:rsid w:val="00452766"/>
    <w:rsid w:val="00453639"/>
    <w:rsid w:val="00457296"/>
    <w:rsid w:val="00464BA2"/>
    <w:rsid w:val="00474DE4"/>
    <w:rsid w:val="004851E0"/>
    <w:rsid w:val="00487425"/>
    <w:rsid w:val="004B7C69"/>
    <w:rsid w:val="004C7855"/>
    <w:rsid w:val="004E5D50"/>
    <w:rsid w:val="004F2A3B"/>
    <w:rsid w:val="00503B69"/>
    <w:rsid w:val="00506F90"/>
    <w:rsid w:val="00511ABE"/>
    <w:rsid w:val="005176D8"/>
    <w:rsid w:val="0052019E"/>
    <w:rsid w:val="005214EB"/>
    <w:rsid w:val="005227B7"/>
    <w:rsid w:val="005321BF"/>
    <w:rsid w:val="00533D51"/>
    <w:rsid w:val="005368F2"/>
    <w:rsid w:val="005374B9"/>
    <w:rsid w:val="00541035"/>
    <w:rsid w:val="00544D25"/>
    <w:rsid w:val="005548C5"/>
    <w:rsid w:val="00554EDE"/>
    <w:rsid w:val="005654DA"/>
    <w:rsid w:val="00566F85"/>
    <w:rsid w:val="0057250B"/>
    <w:rsid w:val="00595075"/>
    <w:rsid w:val="00597693"/>
    <w:rsid w:val="005B19FA"/>
    <w:rsid w:val="005B32C6"/>
    <w:rsid w:val="005B600D"/>
    <w:rsid w:val="005C17C0"/>
    <w:rsid w:val="005C52F7"/>
    <w:rsid w:val="005C57C9"/>
    <w:rsid w:val="005D0666"/>
    <w:rsid w:val="005E2858"/>
    <w:rsid w:val="005F5F18"/>
    <w:rsid w:val="0060074F"/>
    <w:rsid w:val="00606023"/>
    <w:rsid w:val="006104FA"/>
    <w:rsid w:val="00613D0A"/>
    <w:rsid w:val="00615526"/>
    <w:rsid w:val="00616D24"/>
    <w:rsid w:val="006211E2"/>
    <w:rsid w:val="00633FC4"/>
    <w:rsid w:val="00636EA9"/>
    <w:rsid w:val="0064124B"/>
    <w:rsid w:val="006419C4"/>
    <w:rsid w:val="006430EC"/>
    <w:rsid w:val="00643E7D"/>
    <w:rsid w:val="006533C5"/>
    <w:rsid w:val="006560A5"/>
    <w:rsid w:val="0067421B"/>
    <w:rsid w:val="00675807"/>
    <w:rsid w:val="0069601A"/>
    <w:rsid w:val="006A0616"/>
    <w:rsid w:val="006B7C98"/>
    <w:rsid w:val="006C52F0"/>
    <w:rsid w:val="006C6CB4"/>
    <w:rsid w:val="006E11C3"/>
    <w:rsid w:val="006E7455"/>
    <w:rsid w:val="006F1C66"/>
    <w:rsid w:val="006F68A1"/>
    <w:rsid w:val="006F7833"/>
    <w:rsid w:val="00731B01"/>
    <w:rsid w:val="007401CA"/>
    <w:rsid w:val="00751D2D"/>
    <w:rsid w:val="00757E3F"/>
    <w:rsid w:val="00762AE4"/>
    <w:rsid w:val="00784175"/>
    <w:rsid w:val="00794B32"/>
    <w:rsid w:val="007A42F1"/>
    <w:rsid w:val="007A4644"/>
    <w:rsid w:val="007B1FBC"/>
    <w:rsid w:val="007C32E5"/>
    <w:rsid w:val="007C679F"/>
    <w:rsid w:val="007D08CA"/>
    <w:rsid w:val="007D1C11"/>
    <w:rsid w:val="007E2A06"/>
    <w:rsid w:val="007E5E9F"/>
    <w:rsid w:val="007E7923"/>
    <w:rsid w:val="007E794F"/>
    <w:rsid w:val="007F045B"/>
    <w:rsid w:val="007F4221"/>
    <w:rsid w:val="007F589F"/>
    <w:rsid w:val="007F5C3F"/>
    <w:rsid w:val="00805E03"/>
    <w:rsid w:val="00813F5F"/>
    <w:rsid w:val="00814B44"/>
    <w:rsid w:val="00817751"/>
    <w:rsid w:val="00820931"/>
    <w:rsid w:val="00830190"/>
    <w:rsid w:val="00831688"/>
    <w:rsid w:val="0083560E"/>
    <w:rsid w:val="00835E13"/>
    <w:rsid w:val="00837055"/>
    <w:rsid w:val="00837A5D"/>
    <w:rsid w:val="008444B4"/>
    <w:rsid w:val="00845307"/>
    <w:rsid w:val="00846954"/>
    <w:rsid w:val="00860D22"/>
    <w:rsid w:val="00863A21"/>
    <w:rsid w:val="00876234"/>
    <w:rsid w:val="00881B43"/>
    <w:rsid w:val="00882C7F"/>
    <w:rsid w:val="00884328"/>
    <w:rsid w:val="0089388F"/>
    <w:rsid w:val="00894FA8"/>
    <w:rsid w:val="008E5BC8"/>
    <w:rsid w:val="00901CA6"/>
    <w:rsid w:val="009041CA"/>
    <w:rsid w:val="009071C5"/>
    <w:rsid w:val="0091343C"/>
    <w:rsid w:val="00914B7E"/>
    <w:rsid w:val="009320AC"/>
    <w:rsid w:val="009358D9"/>
    <w:rsid w:val="00943E71"/>
    <w:rsid w:val="0094474E"/>
    <w:rsid w:val="009515BA"/>
    <w:rsid w:val="009523FC"/>
    <w:rsid w:val="0095361D"/>
    <w:rsid w:val="0095455D"/>
    <w:rsid w:val="00956B7E"/>
    <w:rsid w:val="009644A0"/>
    <w:rsid w:val="00972736"/>
    <w:rsid w:val="0097469D"/>
    <w:rsid w:val="00974E1B"/>
    <w:rsid w:val="009755B9"/>
    <w:rsid w:val="009756BE"/>
    <w:rsid w:val="00982AA2"/>
    <w:rsid w:val="00984646"/>
    <w:rsid w:val="0099337F"/>
    <w:rsid w:val="009946A3"/>
    <w:rsid w:val="009A125C"/>
    <w:rsid w:val="009B6E77"/>
    <w:rsid w:val="009C3CBD"/>
    <w:rsid w:val="009C6043"/>
    <w:rsid w:val="009C7B79"/>
    <w:rsid w:val="009D0229"/>
    <w:rsid w:val="009D7DBB"/>
    <w:rsid w:val="009E1C58"/>
    <w:rsid w:val="009E2A2A"/>
    <w:rsid w:val="009E3C80"/>
    <w:rsid w:val="009E53FA"/>
    <w:rsid w:val="009F3BCF"/>
    <w:rsid w:val="009F477D"/>
    <w:rsid w:val="00A12124"/>
    <w:rsid w:val="00A14192"/>
    <w:rsid w:val="00A24949"/>
    <w:rsid w:val="00A311A3"/>
    <w:rsid w:val="00A33D15"/>
    <w:rsid w:val="00A34688"/>
    <w:rsid w:val="00A354D9"/>
    <w:rsid w:val="00A36471"/>
    <w:rsid w:val="00A40B4E"/>
    <w:rsid w:val="00A45BBD"/>
    <w:rsid w:val="00A472C3"/>
    <w:rsid w:val="00A61CE2"/>
    <w:rsid w:val="00A72582"/>
    <w:rsid w:val="00A758D5"/>
    <w:rsid w:val="00A773A9"/>
    <w:rsid w:val="00A80500"/>
    <w:rsid w:val="00A82ACF"/>
    <w:rsid w:val="00A970BA"/>
    <w:rsid w:val="00AA1918"/>
    <w:rsid w:val="00AC0115"/>
    <w:rsid w:val="00AC0F73"/>
    <w:rsid w:val="00AC138A"/>
    <w:rsid w:val="00AC5BA6"/>
    <w:rsid w:val="00AE33DC"/>
    <w:rsid w:val="00AF29D1"/>
    <w:rsid w:val="00B071C4"/>
    <w:rsid w:val="00B07E8A"/>
    <w:rsid w:val="00B1460A"/>
    <w:rsid w:val="00B226D5"/>
    <w:rsid w:val="00B239BE"/>
    <w:rsid w:val="00B33E06"/>
    <w:rsid w:val="00B42CA4"/>
    <w:rsid w:val="00B51120"/>
    <w:rsid w:val="00B55FD2"/>
    <w:rsid w:val="00B60D48"/>
    <w:rsid w:val="00B832F9"/>
    <w:rsid w:val="00B842E9"/>
    <w:rsid w:val="00B87E18"/>
    <w:rsid w:val="00B9183E"/>
    <w:rsid w:val="00B95A2A"/>
    <w:rsid w:val="00BB2CB7"/>
    <w:rsid w:val="00BC136A"/>
    <w:rsid w:val="00BC40EA"/>
    <w:rsid w:val="00BD38FE"/>
    <w:rsid w:val="00BE0FA2"/>
    <w:rsid w:val="00BF5D1D"/>
    <w:rsid w:val="00C043FB"/>
    <w:rsid w:val="00C25308"/>
    <w:rsid w:val="00C34869"/>
    <w:rsid w:val="00C530A6"/>
    <w:rsid w:val="00C66AED"/>
    <w:rsid w:val="00C67190"/>
    <w:rsid w:val="00C831B8"/>
    <w:rsid w:val="00C86292"/>
    <w:rsid w:val="00C96E44"/>
    <w:rsid w:val="00CB08AC"/>
    <w:rsid w:val="00CB0CA4"/>
    <w:rsid w:val="00CB36C6"/>
    <w:rsid w:val="00CB7270"/>
    <w:rsid w:val="00CC1C1C"/>
    <w:rsid w:val="00CC30FC"/>
    <w:rsid w:val="00CC3D1A"/>
    <w:rsid w:val="00CC4640"/>
    <w:rsid w:val="00CC6E8F"/>
    <w:rsid w:val="00CE5198"/>
    <w:rsid w:val="00CE7F2F"/>
    <w:rsid w:val="00CF0996"/>
    <w:rsid w:val="00CF0B80"/>
    <w:rsid w:val="00D16755"/>
    <w:rsid w:val="00D2017B"/>
    <w:rsid w:val="00D212AD"/>
    <w:rsid w:val="00D21B43"/>
    <w:rsid w:val="00D3398C"/>
    <w:rsid w:val="00D34289"/>
    <w:rsid w:val="00D3795E"/>
    <w:rsid w:val="00D37F0D"/>
    <w:rsid w:val="00D43B7A"/>
    <w:rsid w:val="00D4499C"/>
    <w:rsid w:val="00D46C88"/>
    <w:rsid w:val="00D61816"/>
    <w:rsid w:val="00D66149"/>
    <w:rsid w:val="00D74427"/>
    <w:rsid w:val="00D84B67"/>
    <w:rsid w:val="00D85584"/>
    <w:rsid w:val="00DA5091"/>
    <w:rsid w:val="00DA6273"/>
    <w:rsid w:val="00DB59F6"/>
    <w:rsid w:val="00DC1E7C"/>
    <w:rsid w:val="00DC1F78"/>
    <w:rsid w:val="00DC32BF"/>
    <w:rsid w:val="00DC5DC3"/>
    <w:rsid w:val="00DD241A"/>
    <w:rsid w:val="00DD3C5A"/>
    <w:rsid w:val="00DD472F"/>
    <w:rsid w:val="00DF24BE"/>
    <w:rsid w:val="00E074E0"/>
    <w:rsid w:val="00E12D5B"/>
    <w:rsid w:val="00E27D0C"/>
    <w:rsid w:val="00E31CD8"/>
    <w:rsid w:val="00E33E08"/>
    <w:rsid w:val="00E369E7"/>
    <w:rsid w:val="00E37F22"/>
    <w:rsid w:val="00E410B6"/>
    <w:rsid w:val="00E47E5D"/>
    <w:rsid w:val="00E532F3"/>
    <w:rsid w:val="00E70A29"/>
    <w:rsid w:val="00E80350"/>
    <w:rsid w:val="00E83A06"/>
    <w:rsid w:val="00E87C2C"/>
    <w:rsid w:val="00EA2FBA"/>
    <w:rsid w:val="00EA73F7"/>
    <w:rsid w:val="00EB022A"/>
    <w:rsid w:val="00EB04BB"/>
    <w:rsid w:val="00EB2F3E"/>
    <w:rsid w:val="00EB37E0"/>
    <w:rsid w:val="00EB4319"/>
    <w:rsid w:val="00EC07CA"/>
    <w:rsid w:val="00EC225B"/>
    <w:rsid w:val="00EC6205"/>
    <w:rsid w:val="00EE0B25"/>
    <w:rsid w:val="00EE2FCC"/>
    <w:rsid w:val="00EE583D"/>
    <w:rsid w:val="00EE5E27"/>
    <w:rsid w:val="00EF4AE5"/>
    <w:rsid w:val="00F03EF7"/>
    <w:rsid w:val="00F1049D"/>
    <w:rsid w:val="00F14565"/>
    <w:rsid w:val="00F15BA1"/>
    <w:rsid w:val="00F164D6"/>
    <w:rsid w:val="00F23F1A"/>
    <w:rsid w:val="00F37AF5"/>
    <w:rsid w:val="00F406F5"/>
    <w:rsid w:val="00F4270C"/>
    <w:rsid w:val="00F507AC"/>
    <w:rsid w:val="00F61C70"/>
    <w:rsid w:val="00F61E81"/>
    <w:rsid w:val="00F65090"/>
    <w:rsid w:val="00F677F4"/>
    <w:rsid w:val="00F72599"/>
    <w:rsid w:val="00F82913"/>
    <w:rsid w:val="00F82E09"/>
    <w:rsid w:val="00F87F99"/>
    <w:rsid w:val="00F96D8C"/>
    <w:rsid w:val="00FA30DD"/>
    <w:rsid w:val="00FA7158"/>
    <w:rsid w:val="00FB11F3"/>
    <w:rsid w:val="00FB16D0"/>
    <w:rsid w:val="00F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76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4DE4"/>
    <w:pPr>
      <w:widowControl/>
      <w:ind w:left="270" w:hanging="27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474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9183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32C6"/>
  </w:style>
  <w:style w:type="paragraph" w:styleId="Header">
    <w:name w:val="header"/>
    <w:basedOn w:val="Normal"/>
    <w:rsid w:val="003708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708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73A9"/>
  </w:style>
  <w:style w:type="character" w:customStyle="1" w:styleId="Heading2Char">
    <w:name w:val="Heading 2 Char"/>
    <w:link w:val="Heading2"/>
    <w:rsid w:val="00731B01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rsid w:val="007C6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D86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76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4DE4"/>
    <w:pPr>
      <w:widowControl/>
      <w:ind w:left="270" w:hanging="27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474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9183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32C6"/>
  </w:style>
  <w:style w:type="paragraph" w:styleId="Header">
    <w:name w:val="header"/>
    <w:basedOn w:val="Normal"/>
    <w:rsid w:val="003708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708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73A9"/>
  </w:style>
  <w:style w:type="character" w:customStyle="1" w:styleId="Heading2Char">
    <w:name w:val="Heading 2 Char"/>
    <w:link w:val="Heading2"/>
    <w:rsid w:val="00731B01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rsid w:val="007C6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D8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2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0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79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33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0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45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3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67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4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823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94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5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69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3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14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846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33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8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73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8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0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28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455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5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B9C1-03BF-4063-87F8-42F336B7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Pleasant Grove High School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subject/>
  <dc:creator>Michelle Guymon</dc:creator>
  <cp:keywords/>
  <dc:description/>
  <cp:lastModifiedBy> </cp:lastModifiedBy>
  <cp:revision>2</cp:revision>
  <cp:lastPrinted>2015-12-10T02:03:00Z</cp:lastPrinted>
  <dcterms:created xsi:type="dcterms:W3CDTF">2015-12-10T02:04:00Z</dcterms:created>
  <dcterms:modified xsi:type="dcterms:W3CDTF">2015-12-10T02:04:00Z</dcterms:modified>
</cp:coreProperties>
</file>